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C0" w:rsidRPr="00002D94" w:rsidRDefault="00DC2573" w:rsidP="006937C0">
      <w:pPr>
        <w:jc w:val="right"/>
        <w:rPr>
          <w:rFonts w:eastAsia="MS ??"/>
          <w:b/>
          <w:sz w:val="28"/>
          <w:szCs w:val="28"/>
          <w:lang w:val="en-US"/>
        </w:rPr>
      </w:pPr>
      <w:r>
        <w:rPr>
          <w:rFonts w:eastAsia="MS ??"/>
          <w:b/>
          <w:sz w:val="28"/>
          <w:szCs w:val="28"/>
        </w:rPr>
        <w:t xml:space="preserve"> </w:t>
      </w:r>
    </w:p>
    <w:p w:rsidR="006937C0" w:rsidRPr="00D600C1" w:rsidRDefault="006937C0" w:rsidP="006937C0">
      <w:pPr>
        <w:jc w:val="center"/>
        <w:rPr>
          <w:rFonts w:eastAsia="MS ??"/>
          <w:b/>
          <w:sz w:val="28"/>
          <w:szCs w:val="28"/>
        </w:rPr>
      </w:pPr>
      <w:r w:rsidRPr="00D600C1">
        <w:rPr>
          <w:rFonts w:eastAsia="MS ??"/>
          <w:b/>
          <w:sz w:val="28"/>
          <w:szCs w:val="28"/>
        </w:rPr>
        <w:t>Списък</w:t>
      </w:r>
    </w:p>
    <w:p w:rsidR="006937C0" w:rsidRPr="00230135" w:rsidRDefault="006937C0" w:rsidP="006937C0">
      <w:pPr>
        <w:jc w:val="center"/>
        <w:rPr>
          <w:rFonts w:eastAsia="MS ??"/>
          <w:b/>
          <w:sz w:val="28"/>
          <w:szCs w:val="28"/>
          <w:lang w:val="en-US"/>
        </w:rPr>
      </w:pPr>
      <w:r w:rsidRPr="00D600C1">
        <w:rPr>
          <w:rFonts w:eastAsia="MS ??"/>
          <w:b/>
          <w:sz w:val="28"/>
          <w:szCs w:val="28"/>
        </w:rPr>
        <w:t>на приложените документи</w:t>
      </w:r>
    </w:p>
    <w:p w:rsidR="006937C0" w:rsidRPr="00A80D10" w:rsidRDefault="006937C0" w:rsidP="006937C0">
      <w:pPr>
        <w:jc w:val="both"/>
        <w:rPr>
          <w:rFonts w:eastAsia="MS ??"/>
          <w:sz w:val="26"/>
          <w:szCs w:val="26"/>
        </w:rPr>
      </w:pPr>
    </w:p>
    <w:p w:rsidR="00DC2573" w:rsidRDefault="00DC2573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</w:rPr>
      </w:pPr>
      <w:r>
        <w:rPr>
          <w:rFonts w:eastAsia="MS ??"/>
          <w:sz w:val="26"/>
          <w:szCs w:val="26"/>
        </w:rPr>
        <w:t>Списък на приложените документи</w:t>
      </w:r>
    </w:p>
    <w:p w:rsidR="00DC2573" w:rsidRDefault="00DC2573" w:rsidP="00DC2573">
      <w:pPr>
        <w:pStyle w:val="a3"/>
        <w:jc w:val="both"/>
        <w:rPr>
          <w:rFonts w:eastAsia="MS ??"/>
          <w:sz w:val="26"/>
          <w:szCs w:val="26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</w:rPr>
      </w:pPr>
      <w:r w:rsidRPr="00A80D10">
        <w:rPr>
          <w:rFonts w:eastAsia="MS ??"/>
          <w:sz w:val="26"/>
          <w:szCs w:val="26"/>
        </w:rPr>
        <w:t>Техническо предложение</w:t>
      </w:r>
      <w:r w:rsidRPr="00A80D10">
        <w:rPr>
          <w:rFonts w:eastAsia="MS ??"/>
          <w:sz w:val="26"/>
          <w:szCs w:val="26"/>
          <w:lang w:val="en-US"/>
        </w:rPr>
        <w:t xml:space="preserve"> </w:t>
      </w:r>
      <w:r w:rsidRPr="00A80D10">
        <w:rPr>
          <w:rFonts w:eastAsia="MS ??"/>
          <w:sz w:val="26"/>
          <w:szCs w:val="26"/>
        </w:rPr>
        <w:t>– Образец № 1</w:t>
      </w:r>
    </w:p>
    <w:p w:rsidR="006937C0" w:rsidRPr="00A80D10" w:rsidRDefault="006937C0" w:rsidP="006937C0">
      <w:pPr>
        <w:jc w:val="both"/>
        <w:rPr>
          <w:rFonts w:eastAsia="MS ??"/>
          <w:sz w:val="26"/>
          <w:szCs w:val="26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</w:rPr>
      </w:pPr>
      <w:r w:rsidRPr="00A80D10">
        <w:rPr>
          <w:rFonts w:eastAsia="MS ??"/>
          <w:sz w:val="26"/>
          <w:szCs w:val="26"/>
        </w:rPr>
        <w:t>Ценово предложение – Образец № 2</w:t>
      </w:r>
    </w:p>
    <w:p w:rsidR="006937C0" w:rsidRPr="00A80D10" w:rsidRDefault="006937C0" w:rsidP="006937C0">
      <w:pPr>
        <w:jc w:val="both"/>
        <w:rPr>
          <w:rFonts w:eastAsia="MS ??"/>
          <w:sz w:val="26"/>
          <w:szCs w:val="26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>Декларация по чл.97, ал.5 от Закона за обществените поръчки - Образец № 3</w:t>
      </w:r>
    </w:p>
    <w:p w:rsidR="006937C0" w:rsidRPr="00A80D10" w:rsidRDefault="006937C0" w:rsidP="006937C0">
      <w:pPr>
        <w:pStyle w:val="a3"/>
        <w:rPr>
          <w:rFonts w:eastAsia="MS ??"/>
          <w:sz w:val="26"/>
          <w:szCs w:val="26"/>
          <w:lang w:eastAsia="en-US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>Декларация по чл.97, ал.6 от Закона за обществените поръчки -  Образец № 4</w:t>
      </w:r>
    </w:p>
    <w:p w:rsidR="006937C0" w:rsidRPr="00A80D10" w:rsidRDefault="006937C0" w:rsidP="006937C0">
      <w:pPr>
        <w:jc w:val="both"/>
        <w:rPr>
          <w:rFonts w:eastAsia="MS ??"/>
          <w:sz w:val="26"/>
          <w:szCs w:val="26"/>
          <w:lang w:eastAsia="en-US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>Декларация по чл.101, ал.11 от Закона за обществените поръчки - Образец № 5</w:t>
      </w:r>
    </w:p>
    <w:p w:rsidR="006937C0" w:rsidRPr="00A80D10" w:rsidRDefault="006937C0" w:rsidP="006937C0">
      <w:pPr>
        <w:jc w:val="both"/>
        <w:rPr>
          <w:rFonts w:eastAsia="MS ??"/>
          <w:sz w:val="26"/>
          <w:szCs w:val="26"/>
          <w:lang w:eastAsia="en-US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 xml:space="preserve">Декларация по </w:t>
      </w:r>
      <w:r w:rsidR="00A80D10" w:rsidRPr="00A80D10">
        <w:rPr>
          <w:rFonts w:eastAsia="MS ??"/>
          <w:sz w:val="26"/>
          <w:szCs w:val="26"/>
          <w:lang w:eastAsia="en-US"/>
        </w:rPr>
        <w:t>чл.</w:t>
      </w:r>
      <w:r w:rsidRPr="00A80D10">
        <w:rPr>
          <w:rFonts w:eastAsia="MS ??"/>
          <w:sz w:val="26"/>
          <w:szCs w:val="26"/>
          <w:lang w:eastAsia="en-US"/>
        </w:rPr>
        <w:t xml:space="preserve">102 от Закона за обществените поръчки - </w:t>
      </w:r>
      <w:r w:rsidR="00510296">
        <w:rPr>
          <w:rFonts w:eastAsia="MS ??"/>
          <w:sz w:val="26"/>
          <w:szCs w:val="26"/>
          <w:lang w:eastAsia="en-US"/>
        </w:rPr>
        <w:t xml:space="preserve"> </w:t>
      </w:r>
      <w:r w:rsidRPr="00A80D10">
        <w:rPr>
          <w:rFonts w:eastAsia="MS ??"/>
          <w:sz w:val="26"/>
          <w:szCs w:val="26"/>
          <w:lang w:eastAsia="en-US"/>
        </w:rPr>
        <w:t>Образец № 6</w:t>
      </w:r>
    </w:p>
    <w:p w:rsidR="006937C0" w:rsidRPr="00A80D10" w:rsidRDefault="006937C0" w:rsidP="006937C0">
      <w:pPr>
        <w:jc w:val="both"/>
        <w:rPr>
          <w:rFonts w:eastAsia="MS ??"/>
          <w:b/>
          <w:sz w:val="26"/>
          <w:szCs w:val="26"/>
          <w:lang w:eastAsia="en-US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sz w:val="26"/>
          <w:szCs w:val="26"/>
        </w:rPr>
        <w:t xml:space="preserve">Оферта - </w:t>
      </w:r>
      <w:r w:rsidRPr="00A80D10">
        <w:rPr>
          <w:rFonts w:eastAsia="MS ??"/>
          <w:sz w:val="26"/>
          <w:szCs w:val="26"/>
          <w:lang w:eastAsia="en-US"/>
        </w:rPr>
        <w:t>Образец № 7</w:t>
      </w:r>
    </w:p>
    <w:p w:rsidR="006937C0" w:rsidRPr="00A80D10" w:rsidRDefault="006937C0" w:rsidP="006937C0">
      <w:pPr>
        <w:jc w:val="both"/>
        <w:rPr>
          <w:sz w:val="26"/>
          <w:szCs w:val="26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80D10">
        <w:rPr>
          <w:sz w:val="26"/>
          <w:szCs w:val="26"/>
        </w:rPr>
        <w:t>Лиценз, издаден от КЕВР за „търговия с електрическа енергия”, съгласно Закона за енергетиката, включващ и координатор на стандартна балансираща група в Република България”</w:t>
      </w:r>
    </w:p>
    <w:p w:rsidR="006937C0" w:rsidRPr="00A80D10" w:rsidRDefault="006937C0" w:rsidP="006937C0">
      <w:pPr>
        <w:jc w:val="both"/>
        <w:rPr>
          <w:sz w:val="26"/>
          <w:szCs w:val="26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A80D10">
        <w:rPr>
          <w:sz w:val="26"/>
          <w:szCs w:val="26"/>
        </w:rPr>
        <w:t xml:space="preserve">Сертификат </w:t>
      </w:r>
      <w:r w:rsidRPr="00A80D10">
        <w:rPr>
          <w:sz w:val="26"/>
          <w:szCs w:val="26"/>
          <w:lang w:val="en-US"/>
        </w:rPr>
        <w:t>ISO 9001</w:t>
      </w:r>
      <w:r w:rsidRPr="00A80D10">
        <w:rPr>
          <w:sz w:val="26"/>
          <w:szCs w:val="26"/>
        </w:rPr>
        <w:t>:2008 или еквивалент с предметен обхват, включващ доставка и/или търговия с ел.енергия или еквивалент, издаден  на името на участника от независими лица</w:t>
      </w:r>
    </w:p>
    <w:p w:rsidR="006937C0" w:rsidRPr="00A80D10" w:rsidRDefault="006937C0" w:rsidP="006937C0">
      <w:pPr>
        <w:jc w:val="both"/>
        <w:rPr>
          <w:sz w:val="26"/>
          <w:szCs w:val="26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sz w:val="26"/>
          <w:szCs w:val="26"/>
        </w:rPr>
        <w:t xml:space="preserve"> Списък на изпълнени доставки, идентични или сходни с предмета на обществената поръчка, с посочване на стойностите, датите и получателите, заедно с доказателство за извършената доставка - </w:t>
      </w:r>
      <w:r w:rsidRPr="00A80D10">
        <w:rPr>
          <w:rFonts w:eastAsia="MS ??"/>
          <w:sz w:val="26"/>
          <w:szCs w:val="26"/>
          <w:lang w:eastAsia="en-US"/>
        </w:rPr>
        <w:t>Образец № 8</w:t>
      </w:r>
    </w:p>
    <w:p w:rsidR="006937C0" w:rsidRPr="00A80D10" w:rsidRDefault="006937C0" w:rsidP="006937C0">
      <w:pPr>
        <w:jc w:val="both"/>
        <w:rPr>
          <w:sz w:val="26"/>
          <w:szCs w:val="26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sz w:val="26"/>
          <w:szCs w:val="26"/>
        </w:rPr>
        <w:t xml:space="preserve"> Декларация за техническото оборудване, което ще бъде използвано за изпълнение на поръчката - </w:t>
      </w:r>
      <w:r w:rsidRPr="00A80D10">
        <w:rPr>
          <w:rFonts w:eastAsia="MS ??"/>
          <w:sz w:val="26"/>
          <w:szCs w:val="26"/>
          <w:lang w:eastAsia="en-US"/>
        </w:rPr>
        <w:t>Образец № 9</w:t>
      </w:r>
    </w:p>
    <w:p w:rsidR="006937C0" w:rsidRPr="00A80D10" w:rsidRDefault="006937C0" w:rsidP="006937C0">
      <w:pPr>
        <w:ind w:firstLine="75"/>
        <w:jc w:val="both"/>
        <w:rPr>
          <w:sz w:val="26"/>
          <w:szCs w:val="26"/>
          <w:lang w:val="en-US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sz w:val="26"/>
          <w:szCs w:val="26"/>
        </w:rPr>
        <w:t xml:space="preserve"> Декларация по чл.3,т.8 от ЗИФОДРЮПДФИТЛДДС -</w:t>
      </w:r>
      <w:r w:rsidRPr="00A80D10">
        <w:rPr>
          <w:rFonts w:eastAsia="MS ??"/>
          <w:sz w:val="26"/>
          <w:szCs w:val="26"/>
          <w:lang w:eastAsia="en-US"/>
        </w:rPr>
        <w:t xml:space="preserve">  Образец № 10</w:t>
      </w:r>
    </w:p>
    <w:p w:rsidR="006937C0" w:rsidRPr="00A80D10" w:rsidRDefault="006937C0" w:rsidP="006937C0">
      <w:pPr>
        <w:jc w:val="both"/>
        <w:rPr>
          <w:rFonts w:eastAsia="MS ??"/>
          <w:sz w:val="26"/>
          <w:szCs w:val="26"/>
          <w:lang w:eastAsia="en-US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val="en-US" w:eastAsia="en-US"/>
        </w:rPr>
      </w:pPr>
      <w:r w:rsidRPr="00A80D10">
        <w:rPr>
          <w:rFonts w:eastAsia="MS ??"/>
          <w:sz w:val="26"/>
          <w:szCs w:val="26"/>
          <w:lang w:eastAsia="en-US"/>
        </w:rPr>
        <w:t xml:space="preserve"> Проект на договор -  Образец № 1</w:t>
      </w:r>
      <w:r w:rsidRPr="00A80D10">
        <w:rPr>
          <w:rFonts w:eastAsia="MS ??"/>
          <w:sz w:val="26"/>
          <w:szCs w:val="26"/>
          <w:lang w:val="en-US" w:eastAsia="en-US"/>
        </w:rPr>
        <w:t>1</w:t>
      </w:r>
    </w:p>
    <w:p w:rsidR="006937C0" w:rsidRPr="00A80D10" w:rsidRDefault="006937C0" w:rsidP="006937C0">
      <w:pPr>
        <w:jc w:val="both"/>
        <w:rPr>
          <w:sz w:val="26"/>
          <w:szCs w:val="26"/>
        </w:rPr>
      </w:pPr>
    </w:p>
    <w:p w:rsidR="006937C0" w:rsidRPr="00A80D10" w:rsidRDefault="006937C0" w:rsidP="006937C0">
      <w:pPr>
        <w:pStyle w:val="a3"/>
        <w:numPr>
          <w:ilvl w:val="0"/>
          <w:numId w:val="2"/>
        </w:numPr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sz w:val="26"/>
          <w:szCs w:val="26"/>
        </w:rPr>
        <w:t xml:space="preserve"> Административни сведения за участника - </w:t>
      </w:r>
      <w:r w:rsidRPr="00A80D10">
        <w:rPr>
          <w:rFonts w:eastAsia="MS ??"/>
          <w:sz w:val="26"/>
          <w:szCs w:val="26"/>
          <w:lang w:eastAsia="en-US"/>
        </w:rPr>
        <w:t>Образец № 1</w:t>
      </w:r>
      <w:r w:rsidRPr="00A80D10">
        <w:rPr>
          <w:rFonts w:eastAsia="MS ??"/>
          <w:sz w:val="26"/>
          <w:szCs w:val="26"/>
          <w:lang w:val="en-US" w:eastAsia="en-US"/>
        </w:rPr>
        <w:t>2</w:t>
      </w:r>
    </w:p>
    <w:p w:rsidR="006937C0" w:rsidRPr="00A80D10" w:rsidRDefault="006937C0" w:rsidP="006937C0">
      <w:pPr>
        <w:ind w:firstLine="75"/>
        <w:jc w:val="both"/>
        <w:rPr>
          <w:sz w:val="26"/>
          <w:szCs w:val="26"/>
        </w:rPr>
      </w:pPr>
    </w:p>
    <w:p w:rsidR="00A80D10" w:rsidRPr="00DC2573" w:rsidRDefault="00A80D10" w:rsidP="00DC2573">
      <w:pPr>
        <w:pStyle w:val="a3"/>
        <w:jc w:val="both"/>
        <w:rPr>
          <w:rFonts w:eastAsia="MS ??"/>
          <w:sz w:val="26"/>
          <w:szCs w:val="26"/>
          <w:lang w:val="en-US" w:eastAsia="en-US"/>
        </w:rPr>
      </w:pPr>
    </w:p>
    <w:p w:rsidR="00A80D10" w:rsidRPr="00A80D10" w:rsidRDefault="00A80D10" w:rsidP="00A80D10">
      <w:pPr>
        <w:jc w:val="both"/>
        <w:rPr>
          <w:rFonts w:eastAsia="MS ??"/>
          <w:sz w:val="26"/>
          <w:szCs w:val="26"/>
          <w:lang w:val="en-US" w:eastAsia="en-US"/>
        </w:rPr>
      </w:pPr>
    </w:p>
    <w:p w:rsidR="006937C0" w:rsidRPr="00A80D10" w:rsidRDefault="006937C0" w:rsidP="006937C0">
      <w:pPr>
        <w:jc w:val="both"/>
        <w:rPr>
          <w:sz w:val="26"/>
          <w:szCs w:val="26"/>
        </w:rPr>
      </w:pPr>
      <w:r w:rsidRPr="00A80D10">
        <w:rPr>
          <w:sz w:val="26"/>
          <w:szCs w:val="26"/>
          <w:lang w:val="en-US"/>
        </w:rPr>
        <w:tab/>
      </w:r>
      <w:r w:rsidRPr="00A80D10">
        <w:rPr>
          <w:sz w:val="26"/>
          <w:szCs w:val="26"/>
          <w:lang w:val="en-US"/>
        </w:rPr>
        <w:tab/>
      </w:r>
      <w:r w:rsidRPr="00A80D10">
        <w:rPr>
          <w:sz w:val="26"/>
          <w:szCs w:val="26"/>
          <w:lang w:val="en-US"/>
        </w:rPr>
        <w:tab/>
      </w:r>
      <w:r w:rsidRPr="00A80D10">
        <w:rPr>
          <w:sz w:val="26"/>
          <w:szCs w:val="26"/>
          <w:lang w:val="en-US"/>
        </w:rPr>
        <w:tab/>
      </w:r>
      <w:r w:rsidRPr="00A80D10">
        <w:rPr>
          <w:sz w:val="26"/>
          <w:szCs w:val="26"/>
          <w:lang w:val="en-US"/>
        </w:rPr>
        <w:tab/>
      </w:r>
      <w:r w:rsidRPr="00A80D10">
        <w:rPr>
          <w:sz w:val="26"/>
          <w:szCs w:val="26"/>
          <w:lang w:val="en-US"/>
        </w:rPr>
        <w:tab/>
      </w:r>
      <w:r w:rsidRPr="00A80D10">
        <w:rPr>
          <w:sz w:val="26"/>
          <w:szCs w:val="26"/>
          <w:lang w:val="en-US"/>
        </w:rPr>
        <w:tab/>
      </w:r>
    </w:p>
    <w:p w:rsidR="006937C0" w:rsidRPr="00A80D10" w:rsidRDefault="006937C0" w:rsidP="006937C0">
      <w:pPr>
        <w:jc w:val="both"/>
        <w:rPr>
          <w:sz w:val="26"/>
          <w:szCs w:val="26"/>
        </w:rPr>
      </w:pPr>
      <w:r w:rsidRPr="00A80D10">
        <w:rPr>
          <w:sz w:val="26"/>
          <w:szCs w:val="26"/>
        </w:rPr>
        <w:t xml:space="preserve">                                                                                              Подпис и печат:.................... </w:t>
      </w:r>
    </w:p>
    <w:p w:rsidR="00A80D10" w:rsidRDefault="00A80D10" w:rsidP="00994229">
      <w:pPr>
        <w:jc w:val="right"/>
        <w:rPr>
          <w:rFonts w:eastAsia="MS ??"/>
          <w:b/>
          <w:color w:val="000000"/>
          <w:spacing w:val="-3"/>
          <w:sz w:val="24"/>
          <w:szCs w:val="24"/>
          <w:lang w:val="en-US" w:eastAsia="en-US"/>
        </w:rPr>
      </w:pPr>
    </w:p>
    <w:p w:rsidR="00A80D10" w:rsidRDefault="00A80D10" w:rsidP="00994229">
      <w:pPr>
        <w:jc w:val="right"/>
        <w:rPr>
          <w:rFonts w:eastAsia="MS ??"/>
          <w:b/>
          <w:color w:val="000000"/>
          <w:spacing w:val="-3"/>
          <w:sz w:val="24"/>
          <w:szCs w:val="24"/>
          <w:lang w:val="en-US" w:eastAsia="en-US"/>
        </w:rPr>
      </w:pPr>
    </w:p>
    <w:p w:rsidR="00A80D10" w:rsidRDefault="00A80D10" w:rsidP="00994229">
      <w:pPr>
        <w:jc w:val="right"/>
        <w:rPr>
          <w:rFonts w:eastAsia="MS ??"/>
          <w:b/>
          <w:color w:val="000000"/>
          <w:spacing w:val="-3"/>
          <w:sz w:val="24"/>
          <w:szCs w:val="24"/>
          <w:lang w:val="en-US" w:eastAsia="en-US"/>
        </w:rPr>
      </w:pPr>
    </w:p>
    <w:p w:rsidR="00A80D10" w:rsidRDefault="00A80D10" w:rsidP="00994229">
      <w:pPr>
        <w:jc w:val="right"/>
        <w:rPr>
          <w:rFonts w:eastAsia="MS ??"/>
          <w:b/>
          <w:color w:val="000000"/>
          <w:spacing w:val="-3"/>
          <w:sz w:val="24"/>
          <w:szCs w:val="24"/>
          <w:lang w:val="en-US" w:eastAsia="en-US"/>
        </w:rPr>
      </w:pPr>
    </w:p>
    <w:p w:rsidR="00510296" w:rsidRDefault="00510296" w:rsidP="00DC2573">
      <w:pPr>
        <w:jc w:val="right"/>
        <w:rPr>
          <w:b/>
          <w:sz w:val="26"/>
          <w:szCs w:val="26"/>
        </w:rPr>
      </w:pPr>
    </w:p>
    <w:p w:rsidR="001865AB" w:rsidRDefault="001865AB" w:rsidP="001865AB">
      <w:pPr>
        <w:ind w:left="2124" w:firstLine="708"/>
        <w:rPr>
          <w:b/>
          <w:sz w:val="26"/>
          <w:szCs w:val="26"/>
          <w:lang w:eastAsia="en-US"/>
        </w:rPr>
      </w:pPr>
    </w:p>
    <w:p w:rsidR="001865AB" w:rsidRPr="00A80D10" w:rsidRDefault="001865AB" w:rsidP="001865AB">
      <w:pPr>
        <w:ind w:left="2124" w:firstLine="708"/>
        <w:rPr>
          <w:b/>
          <w:sz w:val="26"/>
          <w:szCs w:val="26"/>
          <w:lang w:eastAsia="en-US"/>
        </w:rPr>
      </w:pPr>
      <w:r w:rsidRPr="00A80D10">
        <w:rPr>
          <w:b/>
          <w:sz w:val="26"/>
          <w:szCs w:val="26"/>
          <w:lang w:eastAsia="en-US"/>
        </w:rPr>
        <w:t>ТЕХНИЧЕСКА СПЕЦИФИКАЦИЯ</w:t>
      </w:r>
    </w:p>
    <w:p w:rsidR="001865AB" w:rsidRDefault="001865AB" w:rsidP="001865AB">
      <w:pPr>
        <w:ind w:left="2124" w:firstLine="708"/>
        <w:rPr>
          <w:b/>
          <w:sz w:val="26"/>
          <w:szCs w:val="26"/>
          <w:lang w:eastAsia="en-US"/>
        </w:rPr>
      </w:pPr>
    </w:p>
    <w:p w:rsidR="001865AB" w:rsidRPr="00491264" w:rsidRDefault="001865AB" w:rsidP="001865AB">
      <w:pPr>
        <w:ind w:left="2124" w:firstLine="708"/>
        <w:rPr>
          <w:b/>
          <w:sz w:val="26"/>
          <w:szCs w:val="26"/>
          <w:lang w:eastAsia="en-US"/>
        </w:rPr>
      </w:pP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 w:rsidRPr="00242FEC">
        <w:rPr>
          <w:sz w:val="26"/>
          <w:szCs w:val="26"/>
          <w:lang w:eastAsia="en-US"/>
        </w:rPr>
        <w:t>Процедурата се провежда</w:t>
      </w:r>
      <w:r>
        <w:rPr>
          <w:sz w:val="26"/>
          <w:szCs w:val="26"/>
          <w:lang w:eastAsia="en-US"/>
        </w:rPr>
        <w:t xml:space="preserve"> съгласно чл.20, ал.3 и чл.186  от ЗОП с цел избор на:</w:t>
      </w: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 w:rsidRPr="00242FEC">
        <w:rPr>
          <w:b/>
          <w:sz w:val="26"/>
          <w:szCs w:val="26"/>
          <w:lang w:eastAsia="en-US"/>
        </w:rPr>
        <w:t>Доставчик на нетна електрическа енергия, координатор на стандартна балансираща група, с пълно администриране на информационния поток с ЕСО и поемане на небаланси за обект „</w:t>
      </w:r>
      <w:proofErr w:type="spellStart"/>
      <w:r w:rsidRPr="00242FEC">
        <w:rPr>
          <w:b/>
          <w:sz w:val="26"/>
          <w:szCs w:val="26"/>
          <w:lang w:eastAsia="en-US"/>
        </w:rPr>
        <w:t>Многопрофилна</w:t>
      </w:r>
      <w:proofErr w:type="spellEnd"/>
      <w:r w:rsidRPr="00242FEC">
        <w:rPr>
          <w:b/>
          <w:sz w:val="26"/>
          <w:szCs w:val="26"/>
          <w:lang w:eastAsia="en-US"/>
        </w:rPr>
        <w:t xml:space="preserve"> болница за активно лечение – Чирпан“ЕООД“</w:t>
      </w:r>
      <w:r>
        <w:rPr>
          <w:b/>
          <w:sz w:val="26"/>
          <w:szCs w:val="26"/>
          <w:lang w:eastAsia="en-US"/>
        </w:rPr>
        <w:t xml:space="preserve">  </w:t>
      </w:r>
      <w:r w:rsidRPr="00242FEC"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 xml:space="preserve"> </w:t>
      </w:r>
      <w:r w:rsidRPr="00242FEC">
        <w:rPr>
          <w:sz w:val="26"/>
          <w:szCs w:val="26"/>
          <w:lang w:eastAsia="en-US"/>
        </w:rPr>
        <w:t xml:space="preserve"> адрес гр. Чирпан, </w:t>
      </w:r>
      <w:proofErr w:type="spellStart"/>
      <w:r w:rsidRPr="00242FEC">
        <w:rPr>
          <w:sz w:val="26"/>
          <w:szCs w:val="26"/>
          <w:lang w:eastAsia="en-US"/>
        </w:rPr>
        <w:t>обл</w:t>
      </w:r>
      <w:proofErr w:type="spellEnd"/>
      <w:r w:rsidRPr="00242FEC">
        <w:rPr>
          <w:sz w:val="26"/>
          <w:szCs w:val="26"/>
          <w:lang w:eastAsia="en-US"/>
        </w:rPr>
        <w:t>.Стара Загора, ул.“Георги Димитров“ № -.</w:t>
      </w: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Възложителят разполага с два </w:t>
      </w:r>
      <w:proofErr w:type="spellStart"/>
      <w:r>
        <w:rPr>
          <w:sz w:val="26"/>
          <w:szCs w:val="26"/>
          <w:lang w:eastAsia="en-US"/>
        </w:rPr>
        <w:t>елекромера</w:t>
      </w:r>
      <w:proofErr w:type="spellEnd"/>
      <w:r>
        <w:rPr>
          <w:sz w:val="26"/>
          <w:szCs w:val="26"/>
          <w:lang w:eastAsia="en-US"/>
        </w:rPr>
        <w:t>,, както следва:</w:t>
      </w: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Електромер № 03286864 с местонахождение болница на ул.“Георги Димитров“№ -</w:t>
      </w:r>
    </w:p>
    <w:p w:rsidR="001865AB" w:rsidRPr="00242FEC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Електромер № 2793667 с местонахождение Рентген на ул.“П. Яворов“ №19</w:t>
      </w: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приложената таблица е отразено потреблението на потребителя през     предходните 12 месеца / период м.08.2016 г. – м.07.2017 г./ .</w:t>
      </w: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</w:p>
    <w:tbl>
      <w:tblPr>
        <w:tblW w:w="496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560"/>
        <w:gridCol w:w="1559"/>
      </w:tblGrid>
      <w:tr w:rsidR="001865AB" w:rsidRPr="00005208" w:rsidTr="00080C38">
        <w:trPr>
          <w:trHeight w:val="87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AB" w:rsidRDefault="001865AB" w:rsidP="00080C38">
            <w:pPr>
              <w:jc w:val="center"/>
              <w:rPr>
                <w:b/>
              </w:rPr>
            </w:pPr>
          </w:p>
          <w:p w:rsidR="001865AB" w:rsidRPr="00D47069" w:rsidRDefault="001865AB" w:rsidP="00080C38">
            <w:pPr>
              <w:jc w:val="center"/>
              <w:rPr>
                <w:b/>
              </w:rPr>
            </w:pPr>
            <w:r w:rsidRPr="00D47069">
              <w:rPr>
                <w:b/>
              </w:rPr>
              <w:t>Месец / Година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AB" w:rsidRPr="00D47069" w:rsidRDefault="001865AB" w:rsidP="00080C38">
            <w:pPr>
              <w:jc w:val="center"/>
              <w:rPr>
                <w:b/>
              </w:rPr>
            </w:pPr>
            <w:r w:rsidRPr="00D47069">
              <w:rPr>
                <w:b/>
              </w:rPr>
              <w:t>Ел. енергия            Стойност без ДДС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5AB" w:rsidRDefault="001865AB" w:rsidP="00080C38">
            <w:pPr>
              <w:jc w:val="center"/>
              <w:rPr>
                <w:b/>
              </w:rPr>
            </w:pPr>
          </w:p>
          <w:p w:rsidR="001865AB" w:rsidRPr="00D47069" w:rsidRDefault="001865AB" w:rsidP="00080C38">
            <w:pPr>
              <w:jc w:val="center"/>
              <w:rPr>
                <w:b/>
              </w:rPr>
            </w:pPr>
            <w:r w:rsidRPr="00D47069">
              <w:rPr>
                <w:b/>
              </w:rPr>
              <w:t>КВЧ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м.08.2016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1760.94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13248.180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м.09.2016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1659.02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12573.000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м.10.2016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3219.97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24061.200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м.11.2016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4414.91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33121.740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м.12.2016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5495.05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41684.720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м.01.2017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6488.09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49334.160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м.02.2017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4617.46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35196.160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м.03.2017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3484.59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26531.800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м.04.2017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2618.29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19664.020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м.05.2017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1977.07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14836.360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м.06.2017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1719.19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12878.380</w:t>
            </w:r>
          </w:p>
        </w:tc>
      </w:tr>
      <w:tr w:rsidR="001865AB" w:rsidRPr="00005208" w:rsidTr="00080C38">
        <w:trPr>
          <w:trHeight w:val="403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м.07.2017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1608.64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A835F6" w:rsidRDefault="001865AB" w:rsidP="00080C38">
            <w:r w:rsidRPr="00A835F6">
              <w:t>13598.620</w:t>
            </w:r>
          </w:p>
        </w:tc>
      </w:tr>
      <w:tr w:rsidR="001865AB" w:rsidRPr="00005208" w:rsidTr="00080C38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3C041E" w:rsidRDefault="001865AB" w:rsidP="00080C38">
            <w:pPr>
              <w:rPr>
                <w:b/>
              </w:rPr>
            </w:pPr>
            <w:r>
              <w:rPr>
                <w:b/>
              </w:rPr>
              <w:t>Общо</w:t>
            </w:r>
            <w:r w:rsidRPr="003C041E">
              <w:rPr>
                <w:b/>
              </w:rPr>
              <w:t xml:space="preserve"> за периода: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3C041E" w:rsidRDefault="001865AB" w:rsidP="00080C38">
            <w:pPr>
              <w:rPr>
                <w:b/>
              </w:rPr>
            </w:pPr>
            <w:r w:rsidRPr="003C041E">
              <w:rPr>
                <w:b/>
              </w:rPr>
              <w:t>39063.22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3C041E" w:rsidRDefault="001865AB" w:rsidP="00080C38">
            <w:pPr>
              <w:rPr>
                <w:b/>
              </w:rPr>
            </w:pPr>
            <w:r w:rsidRPr="003C041E">
              <w:rPr>
                <w:b/>
              </w:rPr>
              <w:t>296728.34</w:t>
            </w:r>
          </w:p>
        </w:tc>
      </w:tr>
      <w:tr w:rsidR="001865AB" w:rsidRPr="00005208" w:rsidTr="00080C38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3C041E" w:rsidRDefault="001865AB" w:rsidP="00080C38">
            <w:pPr>
              <w:rPr>
                <w:b/>
              </w:rPr>
            </w:pPr>
            <w:r w:rsidRPr="003C041E">
              <w:rPr>
                <w:b/>
              </w:rPr>
              <w:t>Средно месечно: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3C041E" w:rsidRDefault="001865AB" w:rsidP="00080C38">
            <w:pPr>
              <w:rPr>
                <w:b/>
              </w:rPr>
            </w:pPr>
            <w:r w:rsidRPr="003C041E">
              <w:rPr>
                <w:b/>
              </w:rPr>
              <w:t>3255.27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5AB" w:rsidRPr="003C041E" w:rsidRDefault="001865AB" w:rsidP="00080C38">
            <w:pPr>
              <w:rPr>
                <w:b/>
              </w:rPr>
            </w:pPr>
            <w:r w:rsidRPr="003C041E">
              <w:rPr>
                <w:b/>
              </w:rPr>
              <w:t>24727.361</w:t>
            </w:r>
          </w:p>
        </w:tc>
      </w:tr>
    </w:tbl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</w:p>
    <w:p w:rsidR="001865AB" w:rsidRPr="00242FEC" w:rsidRDefault="001865AB" w:rsidP="001865AB">
      <w:pPr>
        <w:ind w:firstLine="851"/>
        <w:jc w:val="both"/>
        <w:rPr>
          <w:sz w:val="26"/>
          <w:szCs w:val="26"/>
          <w:lang w:eastAsia="en-US"/>
        </w:rPr>
      </w:pP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Общата прогнозна стойност на обществената поръчка е 44 000 /четиридесет и четири хиляди/ лева без ДДС за срок от 12 месеца.</w:t>
      </w: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Участникът следва да осигури на Възложителя услуга по прогнозиране на потребление и отговорност по балансиране.</w:t>
      </w: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Възложителят няма да заплаща такса за участие в балансиращата група.</w:t>
      </w:r>
    </w:p>
    <w:p w:rsidR="001865AB" w:rsidRDefault="001865AB" w:rsidP="001865AB">
      <w:pPr>
        <w:ind w:firstLine="851"/>
        <w:jc w:val="both"/>
        <w:rPr>
          <w:sz w:val="26"/>
          <w:szCs w:val="26"/>
          <w:lang w:eastAsia="en-US"/>
        </w:rPr>
      </w:pPr>
    </w:p>
    <w:p w:rsidR="001865AB" w:rsidRPr="001F3D77" w:rsidRDefault="001865AB" w:rsidP="001865AB">
      <w:pPr>
        <w:ind w:firstLine="851"/>
        <w:jc w:val="both"/>
        <w:rPr>
          <w:sz w:val="26"/>
          <w:szCs w:val="26"/>
          <w:lang w:eastAsia="en-US"/>
        </w:rPr>
      </w:pPr>
    </w:p>
    <w:p w:rsidR="001865AB" w:rsidRDefault="001865AB" w:rsidP="001865AB">
      <w:pPr>
        <w:ind w:left="2124" w:firstLine="708"/>
        <w:jc w:val="both"/>
        <w:rPr>
          <w:b/>
          <w:sz w:val="26"/>
          <w:szCs w:val="26"/>
          <w:lang w:val="en-US" w:eastAsia="en-US"/>
        </w:rPr>
      </w:pPr>
    </w:p>
    <w:p w:rsidR="001865AB" w:rsidRDefault="001865AB" w:rsidP="001865AB">
      <w:pPr>
        <w:ind w:left="2124" w:firstLine="708"/>
        <w:rPr>
          <w:b/>
          <w:sz w:val="26"/>
          <w:szCs w:val="26"/>
          <w:lang w:val="en-US" w:eastAsia="en-US"/>
        </w:rPr>
      </w:pPr>
    </w:p>
    <w:p w:rsidR="001865AB" w:rsidRDefault="001865AB" w:rsidP="001865AB">
      <w:pPr>
        <w:ind w:left="2124" w:firstLine="708"/>
        <w:rPr>
          <w:b/>
          <w:sz w:val="26"/>
          <w:szCs w:val="26"/>
          <w:lang w:val="en-US" w:eastAsia="en-US"/>
        </w:rPr>
      </w:pPr>
    </w:p>
    <w:p w:rsidR="001865AB" w:rsidRDefault="001865AB" w:rsidP="001865AB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A80D10">
        <w:rPr>
          <w:b/>
          <w:sz w:val="26"/>
          <w:szCs w:val="26"/>
          <w:lang w:eastAsia="en-US"/>
        </w:rPr>
        <w:tab/>
      </w:r>
    </w:p>
    <w:p w:rsidR="001865AB" w:rsidRPr="00A80D10" w:rsidRDefault="001865AB" w:rsidP="001865AB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A80D10">
        <w:rPr>
          <w:b/>
          <w:sz w:val="26"/>
          <w:szCs w:val="26"/>
          <w:lang w:val="en-US" w:eastAsia="en-US"/>
        </w:rPr>
        <w:lastRenderedPageBreak/>
        <w:t xml:space="preserve"> </w:t>
      </w:r>
      <w:r w:rsidRPr="00A80D10">
        <w:rPr>
          <w:b/>
          <w:sz w:val="26"/>
          <w:szCs w:val="26"/>
          <w:lang w:eastAsia="en-US"/>
        </w:rPr>
        <w:t xml:space="preserve"> ИЗИСКВАНИЯ КЪМ ИЗПЪЛНЕНИЕТО 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</w:r>
    </w:p>
    <w:p w:rsidR="001865AB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1.Изпълнителят е длъжен: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1.</w:t>
      </w:r>
      <w:proofErr w:type="spellStart"/>
      <w:r>
        <w:rPr>
          <w:sz w:val="26"/>
          <w:szCs w:val="26"/>
          <w:lang w:eastAsia="en-US"/>
        </w:rPr>
        <w:t>1</w:t>
      </w:r>
      <w:proofErr w:type="spellEnd"/>
      <w:r>
        <w:rPr>
          <w:sz w:val="26"/>
          <w:szCs w:val="26"/>
          <w:lang w:eastAsia="en-US"/>
        </w:rPr>
        <w:t>. Участникът следва да притежава валиден лиценз, издаден от КЕВР „за търговия с електрическа енергия“, съгласно Закона за енергетиката, включващ и  координатор на стандартна балансираща група в Република България. Съответствието с изискването се доказва със заверено копие от валиден лиценз от КЕВР за търговия с електрическа енергия и за координатор на стандартна балансираща група в Република България.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1.</w:t>
      </w:r>
      <w:r>
        <w:rPr>
          <w:sz w:val="26"/>
          <w:szCs w:val="26"/>
          <w:lang w:eastAsia="en-US"/>
        </w:rPr>
        <w:t>2</w:t>
      </w:r>
      <w:r w:rsidRPr="00A80D10">
        <w:rPr>
          <w:sz w:val="26"/>
          <w:szCs w:val="26"/>
          <w:lang w:eastAsia="en-US"/>
        </w:rPr>
        <w:t>.  Да спазва разпоредбите и правилата, заложени в Закона за енергетиката и наредбите към него, както и Правилата за търговия с електрическа енергия (ПТЕЕ) и разпорежданията на Оператор на електрическа мрежа (ОЕМ) така, че да не бъде отстранен от пазара на балансираща енергия.</w:t>
      </w:r>
    </w:p>
    <w:p w:rsidR="001865AB" w:rsidRPr="00A80D10" w:rsidRDefault="001865AB" w:rsidP="001865AB">
      <w:pPr>
        <w:jc w:val="both"/>
        <w:rPr>
          <w:sz w:val="26"/>
          <w:szCs w:val="26"/>
          <w:lang w:val="en-US" w:eastAsia="en-US"/>
        </w:rPr>
      </w:pPr>
      <w:r w:rsidRPr="00A80D10">
        <w:rPr>
          <w:sz w:val="26"/>
          <w:szCs w:val="26"/>
          <w:lang w:eastAsia="en-US"/>
        </w:rPr>
        <w:tab/>
        <w:t>1.</w:t>
      </w:r>
      <w:r>
        <w:rPr>
          <w:sz w:val="26"/>
          <w:szCs w:val="26"/>
          <w:lang w:eastAsia="en-US"/>
        </w:rPr>
        <w:t>3</w:t>
      </w:r>
      <w:r w:rsidRPr="00A80D10">
        <w:rPr>
          <w:sz w:val="26"/>
          <w:szCs w:val="26"/>
          <w:lang w:eastAsia="en-US"/>
        </w:rPr>
        <w:t>. Да извършва всички необходими действия, съгласно действащите към момента ПТЕЕ така, че да осигури изпълнението на настоящия договор.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1.</w:t>
      </w:r>
      <w:r>
        <w:rPr>
          <w:sz w:val="26"/>
          <w:szCs w:val="26"/>
          <w:lang w:eastAsia="en-US"/>
        </w:rPr>
        <w:t>4</w:t>
      </w:r>
      <w:r w:rsidRPr="00A80D10">
        <w:rPr>
          <w:sz w:val="26"/>
          <w:szCs w:val="26"/>
          <w:lang w:eastAsia="en-US"/>
        </w:rPr>
        <w:t>. Да издава оригинални фактури за полученото от Възложителя количество електрическа енергия.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1</w:t>
      </w:r>
      <w:r>
        <w:rPr>
          <w:sz w:val="26"/>
          <w:szCs w:val="26"/>
          <w:lang w:eastAsia="en-US"/>
        </w:rPr>
        <w:t>.5</w:t>
      </w:r>
      <w:r w:rsidRPr="00A80D10">
        <w:rPr>
          <w:sz w:val="26"/>
          <w:szCs w:val="26"/>
          <w:lang w:eastAsia="en-US"/>
        </w:rPr>
        <w:t>. Да уведомява Възложителя в най-краткия обективно възможен срок при: невъзможност или забавяне изпълнението на задълженията му по договора, промяната в лицата, които го представляват  или са упълномощени да извършват действия по изпълнението на този договор, промяна в данните по регистрация, в данните, необходими за издаване на данъчни фактури и др.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1.</w:t>
      </w:r>
      <w:r>
        <w:rPr>
          <w:sz w:val="26"/>
          <w:szCs w:val="26"/>
          <w:lang w:eastAsia="en-US"/>
        </w:rPr>
        <w:t>6</w:t>
      </w:r>
      <w:r w:rsidRPr="00A80D10">
        <w:rPr>
          <w:sz w:val="26"/>
          <w:szCs w:val="26"/>
          <w:lang w:eastAsia="en-US"/>
        </w:rPr>
        <w:t xml:space="preserve">. В качеството си на координатор </w:t>
      </w:r>
      <w:r w:rsidR="007E0808">
        <w:rPr>
          <w:sz w:val="26"/>
          <w:szCs w:val="26"/>
          <w:lang w:eastAsia="en-US"/>
        </w:rPr>
        <w:t>на стандартна балансираща група</w:t>
      </w:r>
      <w:r w:rsidRPr="00A80D10">
        <w:rPr>
          <w:sz w:val="26"/>
          <w:szCs w:val="26"/>
          <w:lang w:eastAsia="en-US"/>
        </w:rPr>
        <w:t xml:space="preserve"> да осигурява прогнозиране на потреблението на Възложителя и да извършва планиране и договаряне на конкретни количества  нетна активна електрическа енергия съобразно ПТЕЕ, като: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-изготвя почасови дневни графици за доставка на електрическа енергия на Възложителя. Графиците следва да съобразяват очаквания часови енергиен товар. Графиците следва да обхващат 24 часа, започвайки от 00:</w:t>
      </w:r>
      <w:proofErr w:type="spellStart"/>
      <w:r w:rsidRPr="00A80D10">
        <w:rPr>
          <w:sz w:val="26"/>
          <w:szCs w:val="26"/>
          <w:lang w:eastAsia="en-US"/>
        </w:rPr>
        <w:t>00</w:t>
      </w:r>
      <w:proofErr w:type="spellEnd"/>
      <w:r w:rsidRPr="00A80D10">
        <w:rPr>
          <w:sz w:val="26"/>
          <w:szCs w:val="26"/>
          <w:lang w:eastAsia="en-US"/>
        </w:rPr>
        <w:t xml:space="preserve"> ч. до 24:00 ч. за съответния ден и да се изготвят до размера и съобразно с прогнозните </w:t>
      </w:r>
      <w:proofErr w:type="spellStart"/>
      <w:r w:rsidRPr="00A80D10">
        <w:rPr>
          <w:sz w:val="26"/>
          <w:szCs w:val="26"/>
          <w:lang w:eastAsia="en-US"/>
        </w:rPr>
        <w:t>помесечни</w:t>
      </w:r>
      <w:proofErr w:type="spellEnd"/>
      <w:r w:rsidRPr="00A80D10">
        <w:rPr>
          <w:sz w:val="26"/>
          <w:szCs w:val="26"/>
          <w:lang w:eastAsia="en-US"/>
        </w:rPr>
        <w:t xml:space="preserve"> количества енергия, изготвени и планирани от Изпълнителя;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- изпраща почасовите дневни графици за доставка на ЕСО, в съответствие с разпоредбите на ПТЕЕ;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- потвърждава от името на Възложителя графиците за доставка  пред ЕСО;</w:t>
      </w:r>
    </w:p>
    <w:p w:rsidR="001865AB" w:rsidRPr="00A80D10" w:rsidRDefault="001865AB" w:rsidP="001865AB">
      <w:pPr>
        <w:jc w:val="both"/>
        <w:rPr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ab/>
        <w:t>1.</w:t>
      </w:r>
      <w:r>
        <w:rPr>
          <w:sz w:val="26"/>
          <w:szCs w:val="26"/>
          <w:lang w:eastAsia="en-US"/>
        </w:rPr>
        <w:t>7</w:t>
      </w:r>
      <w:r w:rsidRPr="00A80D10">
        <w:rPr>
          <w:sz w:val="26"/>
          <w:szCs w:val="26"/>
          <w:lang w:eastAsia="en-US"/>
        </w:rPr>
        <w:t xml:space="preserve">. В качеството си на координатор  </w:t>
      </w:r>
      <w:r w:rsidR="007E0808">
        <w:rPr>
          <w:sz w:val="26"/>
          <w:szCs w:val="26"/>
          <w:lang w:eastAsia="en-US"/>
        </w:rPr>
        <w:t>на стандартна балансираща група</w:t>
      </w:r>
      <w:r w:rsidRPr="00A80D10">
        <w:rPr>
          <w:sz w:val="26"/>
          <w:szCs w:val="26"/>
          <w:lang w:eastAsia="en-US"/>
        </w:rPr>
        <w:t xml:space="preserve"> да осигурява отговорността по балансиране, като урежда отклоненията от заявените количества електрическа енергия за всеки период на </w:t>
      </w:r>
      <w:proofErr w:type="spellStart"/>
      <w:r w:rsidRPr="00A80D10">
        <w:rPr>
          <w:sz w:val="26"/>
          <w:szCs w:val="26"/>
          <w:lang w:eastAsia="en-US"/>
        </w:rPr>
        <w:t>сетълмента</w:t>
      </w:r>
      <w:proofErr w:type="spellEnd"/>
      <w:r w:rsidRPr="00A80D10">
        <w:rPr>
          <w:sz w:val="26"/>
          <w:szCs w:val="26"/>
          <w:lang w:eastAsia="en-US"/>
        </w:rPr>
        <w:t xml:space="preserve"> в дневните графици за доставка и тяхното заплащане, като всички разходи /приходи по балансирането са за сметка на Изпълнителя.</w:t>
      </w:r>
    </w:p>
    <w:p w:rsidR="001865AB" w:rsidRPr="00A80D10" w:rsidRDefault="001865AB" w:rsidP="001865AB">
      <w:pPr>
        <w:tabs>
          <w:tab w:val="left" w:pos="0"/>
        </w:tabs>
        <w:jc w:val="both"/>
        <w:rPr>
          <w:sz w:val="26"/>
          <w:szCs w:val="26"/>
          <w:highlight w:val="yellow"/>
        </w:rPr>
      </w:pPr>
      <w:r w:rsidRPr="00A80D10">
        <w:rPr>
          <w:sz w:val="26"/>
          <w:szCs w:val="26"/>
          <w:lang w:eastAsia="en-US"/>
        </w:rPr>
        <w:t xml:space="preserve"> </w:t>
      </w:r>
      <w:r w:rsidRPr="00A80D10">
        <w:rPr>
          <w:sz w:val="26"/>
          <w:szCs w:val="26"/>
          <w:highlight w:val="yellow"/>
        </w:rPr>
        <w:t xml:space="preserve">  </w:t>
      </w:r>
    </w:p>
    <w:p w:rsidR="001865AB" w:rsidRPr="00A80D10" w:rsidRDefault="001865AB" w:rsidP="001865AB">
      <w:pPr>
        <w:tabs>
          <w:tab w:val="left" w:pos="1094"/>
        </w:tabs>
        <w:spacing w:line="235" w:lineRule="auto"/>
        <w:ind w:left="4" w:right="-50"/>
        <w:jc w:val="both"/>
        <w:rPr>
          <w:sz w:val="26"/>
          <w:szCs w:val="26"/>
        </w:rPr>
      </w:pPr>
      <w:r w:rsidRPr="00A80D10">
        <w:rPr>
          <w:b/>
          <w:sz w:val="26"/>
          <w:szCs w:val="26"/>
        </w:rPr>
        <w:t xml:space="preserve">           </w:t>
      </w:r>
      <w:r w:rsidRPr="00A80D10">
        <w:rPr>
          <w:sz w:val="26"/>
          <w:szCs w:val="26"/>
        </w:rPr>
        <w:t>2.Планиране на ремонти</w:t>
      </w:r>
      <w:r w:rsidRPr="00A80D10">
        <w:rPr>
          <w:b/>
          <w:sz w:val="26"/>
          <w:szCs w:val="26"/>
        </w:rPr>
        <w:t xml:space="preserve"> </w:t>
      </w:r>
      <w:r w:rsidRPr="00A80D10">
        <w:rPr>
          <w:sz w:val="26"/>
          <w:szCs w:val="26"/>
        </w:rPr>
        <w:t>:</w:t>
      </w:r>
    </w:p>
    <w:p w:rsidR="001865AB" w:rsidRPr="00A80D10" w:rsidRDefault="001865AB" w:rsidP="001865AB">
      <w:pPr>
        <w:spacing w:line="0" w:lineRule="atLeast"/>
        <w:ind w:left="4" w:right="-50" w:firstLine="710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Възложителят ще уведомява Изпълнителя с писмено предизвестие 10 (десет)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средно</w:t>
      </w:r>
      <w:r w:rsidR="007E0808">
        <w:rPr>
          <w:sz w:val="26"/>
          <w:szCs w:val="26"/>
        </w:rPr>
        <w:t xml:space="preserve"> </w:t>
      </w:r>
      <w:r w:rsidRPr="00A80D10">
        <w:rPr>
          <w:sz w:val="26"/>
          <w:szCs w:val="26"/>
        </w:rPr>
        <w:t>часовите товари и/или всички останали дейности, които биха повлияли върху договорното изпълнение.</w:t>
      </w:r>
    </w:p>
    <w:p w:rsidR="001865AB" w:rsidRPr="00A80D10" w:rsidRDefault="001865AB" w:rsidP="001865AB">
      <w:pPr>
        <w:spacing w:line="3" w:lineRule="exact"/>
        <w:ind w:right="-50"/>
        <w:rPr>
          <w:sz w:val="26"/>
          <w:szCs w:val="26"/>
        </w:rPr>
      </w:pPr>
    </w:p>
    <w:p w:rsidR="001865AB" w:rsidRPr="00A80D10" w:rsidRDefault="001865AB" w:rsidP="001865AB">
      <w:pPr>
        <w:spacing w:line="0" w:lineRule="atLeast"/>
        <w:ind w:left="4" w:right="-50" w:firstLine="710"/>
        <w:jc w:val="both"/>
        <w:rPr>
          <w:sz w:val="26"/>
          <w:szCs w:val="26"/>
        </w:rPr>
      </w:pPr>
      <w:r w:rsidRPr="00A80D10">
        <w:rPr>
          <w:sz w:val="26"/>
          <w:szCs w:val="26"/>
        </w:rPr>
        <w:t xml:space="preserve">В случай на непредвидени изменения и/или непредвидени големи ремонти или дълготрайна невъзможност за електропотребление, Възложителят писмено ще уведоми Изпълнителя, до 3 (три) работни дни от възникване на събитието за промяна на количеството </w:t>
      </w:r>
      <w:proofErr w:type="spellStart"/>
      <w:r w:rsidRPr="00A80D10">
        <w:rPr>
          <w:sz w:val="26"/>
          <w:szCs w:val="26"/>
        </w:rPr>
        <w:t>потребявана</w:t>
      </w:r>
      <w:proofErr w:type="spellEnd"/>
      <w:r w:rsidRPr="00A80D10">
        <w:rPr>
          <w:sz w:val="26"/>
          <w:szCs w:val="26"/>
        </w:rPr>
        <w:t xml:space="preserve"> енергия и очакваната продължителност на събитието</w:t>
      </w:r>
      <w:bookmarkStart w:id="0" w:name="page7"/>
      <w:bookmarkStart w:id="1" w:name="page8"/>
      <w:bookmarkStart w:id="2" w:name="page10"/>
      <w:bookmarkEnd w:id="0"/>
      <w:bookmarkEnd w:id="1"/>
      <w:bookmarkEnd w:id="2"/>
      <w:r w:rsidRPr="00A80D10">
        <w:rPr>
          <w:sz w:val="26"/>
          <w:szCs w:val="26"/>
        </w:rPr>
        <w:t>.</w:t>
      </w:r>
    </w:p>
    <w:p w:rsidR="00DC2573" w:rsidRPr="00A80D10" w:rsidRDefault="00DC2573" w:rsidP="00DC2573">
      <w:pPr>
        <w:jc w:val="right"/>
        <w:rPr>
          <w:b/>
          <w:sz w:val="26"/>
          <w:szCs w:val="26"/>
          <w:lang w:val="en-US"/>
        </w:rPr>
      </w:pPr>
      <w:r w:rsidRPr="00A80D10">
        <w:rPr>
          <w:b/>
          <w:sz w:val="26"/>
          <w:szCs w:val="26"/>
        </w:rPr>
        <w:lastRenderedPageBreak/>
        <w:t xml:space="preserve">Образец № </w:t>
      </w:r>
      <w:r w:rsidRPr="00A80D10">
        <w:rPr>
          <w:b/>
          <w:sz w:val="26"/>
          <w:szCs w:val="26"/>
          <w:lang w:val="en-US"/>
        </w:rPr>
        <w:t>1</w:t>
      </w:r>
    </w:p>
    <w:p w:rsidR="007E0808" w:rsidRDefault="007E0808" w:rsidP="00DC2573">
      <w:pPr>
        <w:pStyle w:val="a4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2573" w:rsidRPr="00A80D10" w:rsidRDefault="007E0808" w:rsidP="00DC2573">
      <w:pPr>
        <w:pStyle w:val="a4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DC2573" w:rsidRPr="00A80D10">
        <w:rPr>
          <w:rFonts w:ascii="Times New Roman" w:hAnsi="Times New Roman" w:cs="Times New Roman"/>
          <w:b/>
          <w:sz w:val="26"/>
          <w:szCs w:val="26"/>
        </w:rPr>
        <w:t>ДО</w:t>
      </w:r>
    </w:p>
    <w:p w:rsidR="00DC2573" w:rsidRPr="00A80D10" w:rsidRDefault="007E0808" w:rsidP="00DC2573">
      <w:pPr>
        <w:pStyle w:val="a4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DC2573" w:rsidRPr="00A80D10">
        <w:rPr>
          <w:rFonts w:ascii="Times New Roman" w:hAnsi="Times New Roman" w:cs="Times New Roman"/>
          <w:b/>
          <w:sz w:val="26"/>
          <w:szCs w:val="26"/>
        </w:rPr>
        <w:t>„МБАЛ-ЧИРПАН“ ЕООД</w:t>
      </w:r>
    </w:p>
    <w:p w:rsidR="00DC2573" w:rsidRPr="00A80D10" w:rsidRDefault="007E0808" w:rsidP="00DC2573">
      <w:pPr>
        <w:pStyle w:val="a4"/>
        <w:ind w:left="495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DC2573" w:rsidRPr="00A80D10">
        <w:rPr>
          <w:rFonts w:ascii="Times New Roman" w:hAnsi="Times New Roman" w:cs="Times New Roman"/>
          <w:b/>
          <w:sz w:val="26"/>
          <w:szCs w:val="26"/>
        </w:rPr>
        <w:t xml:space="preserve">Гр. Чирпан </w:t>
      </w:r>
    </w:p>
    <w:p w:rsidR="00DC2573" w:rsidRPr="00A80D10" w:rsidRDefault="00DC2573" w:rsidP="00DC257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C2573" w:rsidRPr="00A80D10" w:rsidRDefault="00DC2573" w:rsidP="00DC257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C2573" w:rsidRPr="00A80D10" w:rsidRDefault="00DC2573" w:rsidP="00DC257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D10">
        <w:rPr>
          <w:rFonts w:ascii="Times New Roman" w:hAnsi="Times New Roman" w:cs="Times New Roman"/>
          <w:b/>
          <w:sz w:val="26"/>
          <w:szCs w:val="26"/>
        </w:rPr>
        <w:t>ТЕХНИЧЕСКО ПРЕДЛОЖЕНИЕ</w:t>
      </w:r>
    </w:p>
    <w:p w:rsidR="00DC2573" w:rsidRPr="00A80D10" w:rsidRDefault="00DC2573" w:rsidP="00DC25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C2573" w:rsidRPr="00A80D10" w:rsidRDefault="00DC2573" w:rsidP="00DC25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От .........................................................................................................</w:t>
      </w:r>
    </w:p>
    <w:p w:rsidR="00DC2573" w:rsidRPr="00A80D10" w:rsidRDefault="00DC2573" w:rsidP="00DC25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/пълно наименование, седалище и адрес на управление на участника/</w:t>
      </w:r>
    </w:p>
    <w:p w:rsidR="00DC2573" w:rsidRDefault="00DC2573" w:rsidP="00DC257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E0808" w:rsidRPr="00A80D10" w:rsidRDefault="007E0808" w:rsidP="00DC257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C2573" w:rsidRDefault="00DC2573" w:rsidP="00DC25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За изпълнение на обществена поръчка с предмет:</w:t>
      </w:r>
    </w:p>
    <w:p w:rsidR="00DC2573" w:rsidRPr="00A80D10" w:rsidRDefault="00DC2573" w:rsidP="00DC25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C2573" w:rsidRDefault="00DC2573" w:rsidP="00DC257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46E">
        <w:rPr>
          <w:rFonts w:ascii="Times New Roman" w:hAnsi="Times New Roman" w:cs="Times New Roman"/>
          <w:b/>
          <w:sz w:val="28"/>
          <w:szCs w:val="28"/>
        </w:rPr>
        <w:t xml:space="preserve">„Доставка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446E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4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>нетна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 активна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>електрическа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енергия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 Изпълнител, координатор на стандартна балансираща група, с пълно администриране на информационния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>поток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 ЕСО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>поемане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 разходите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 xml:space="preserve">небаланси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A446E">
        <w:rPr>
          <w:rFonts w:ascii="Times New Roman" w:hAnsi="Times New Roman" w:cs="Times New Roman"/>
          <w:b/>
          <w:bCs/>
          <w:sz w:val="28"/>
          <w:szCs w:val="28"/>
        </w:rPr>
        <w:t>за нуждите на  „МБАЛ – Чирпан“ ЕООД, гр. Чирпан</w:t>
      </w:r>
    </w:p>
    <w:p w:rsidR="00DC2573" w:rsidRPr="005A446E" w:rsidRDefault="00DC2573" w:rsidP="00DC25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2573" w:rsidRPr="00A80D10" w:rsidRDefault="00DC2573" w:rsidP="00DC257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След запознаване с условията за участие от документацията  за обществената поръчка, техническата спецификация и проекта на договор, се задължаваме:</w:t>
      </w:r>
    </w:p>
    <w:p w:rsidR="00DC2573" w:rsidRPr="00A80D10" w:rsidRDefault="00DC2573" w:rsidP="00DC2573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A80D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2573" w:rsidRPr="00A80D10" w:rsidRDefault="00DC2573" w:rsidP="00DC2573">
      <w:pPr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 xml:space="preserve"> 1. Да спазваме разпоредбите и правилата, заложени в Закона за енергетиката и наредбите към него, както и Правилата за търговия с електрическа енергия (ПТЕЕ) и разпорежданията на Оператор на електрическа мрежа (ОЕМ) така,че да не бъдем отстранени от пазара на балансираща енергия.</w:t>
      </w:r>
    </w:p>
    <w:p w:rsidR="00DC2573" w:rsidRPr="00A80D10" w:rsidRDefault="00DC2573" w:rsidP="00DC2573">
      <w:pPr>
        <w:jc w:val="both"/>
        <w:rPr>
          <w:sz w:val="26"/>
          <w:szCs w:val="26"/>
          <w:lang w:val="en-US"/>
        </w:rPr>
      </w:pPr>
      <w:r w:rsidRPr="00A80D10">
        <w:rPr>
          <w:sz w:val="26"/>
          <w:szCs w:val="26"/>
        </w:rPr>
        <w:tab/>
        <w:t xml:space="preserve"> 2. Да извършваме всички необходими действия, съгласно действащите към момента ПТЕЕ така,че да осигурим изпълнението на настоящия договор.</w:t>
      </w:r>
    </w:p>
    <w:p w:rsidR="00DC2573" w:rsidRPr="00A80D10" w:rsidRDefault="00DC2573" w:rsidP="00DC2573">
      <w:pPr>
        <w:jc w:val="both"/>
        <w:rPr>
          <w:sz w:val="26"/>
          <w:szCs w:val="26"/>
        </w:rPr>
      </w:pPr>
      <w:r w:rsidRPr="00A80D10">
        <w:rPr>
          <w:sz w:val="26"/>
          <w:szCs w:val="26"/>
        </w:rPr>
        <w:tab/>
        <w:t xml:space="preserve"> </w:t>
      </w:r>
      <w:r w:rsidRPr="00A80D10">
        <w:rPr>
          <w:sz w:val="26"/>
          <w:szCs w:val="26"/>
          <w:lang w:val="en-US"/>
        </w:rPr>
        <w:t>3</w:t>
      </w:r>
      <w:r w:rsidRPr="00A80D10">
        <w:rPr>
          <w:sz w:val="26"/>
          <w:szCs w:val="26"/>
        </w:rPr>
        <w:t>. Да издаваме оригинални фактури за полученото от Възложителя количество електрическа енергия.</w:t>
      </w:r>
    </w:p>
    <w:p w:rsidR="00DC2573" w:rsidRPr="00A80D10" w:rsidRDefault="00DC2573" w:rsidP="00DC2573">
      <w:pPr>
        <w:jc w:val="both"/>
        <w:rPr>
          <w:sz w:val="26"/>
          <w:szCs w:val="26"/>
        </w:rPr>
      </w:pPr>
      <w:r w:rsidRPr="00A80D10">
        <w:rPr>
          <w:sz w:val="26"/>
          <w:szCs w:val="26"/>
        </w:rPr>
        <w:tab/>
        <w:t xml:space="preserve"> </w:t>
      </w:r>
      <w:r w:rsidRPr="00A80D10">
        <w:rPr>
          <w:sz w:val="26"/>
          <w:szCs w:val="26"/>
          <w:lang w:val="en-US"/>
        </w:rPr>
        <w:t>4</w:t>
      </w:r>
      <w:r w:rsidRPr="00A80D10">
        <w:rPr>
          <w:sz w:val="26"/>
          <w:szCs w:val="26"/>
        </w:rPr>
        <w:t>. Да уведомяваме Възложителя в най-краткия обективно възможен срок при: невъзможност или забавяне изпълнението на задълженията ни по договора, промяната в лицата, които ни представляват или са упълномощени да извършват действия по изпълнението на този договор, промяна в данните по регистрация, в данните, необходими за издаване на данъчни фактури и др.</w:t>
      </w:r>
    </w:p>
    <w:p w:rsidR="00DC2573" w:rsidRPr="00A80D10" w:rsidRDefault="00DC2573" w:rsidP="00DC2573">
      <w:pPr>
        <w:jc w:val="both"/>
        <w:rPr>
          <w:sz w:val="26"/>
          <w:szCs w:val="26"/>
        </w:rPr>
      </w:pPr>
      <w:r w:rsidRPr="00A80D10">
        <w:rPr>
          <w:sz w:val="26"/>
          <w:szCs w:val="26"/>
        </w:rPr>
        <w:tab/>
        <w:t xml:space="preserve"> </w:t>
      </w:r>
      <w:r w:rsidRPr="00A80D10">
        <w:rPr>
          <w:sz w:val="26"/>
          <w:szCs w:val="26"/>
          <w:lang w:val="en-US"/>
        </w:rPr>
        <w:t>5</w:t>
      </w:r>
      <w:r w:rsidRPr="00A80D10">
        <w:rPr>
          <w:sz w:val="26"/>
          <w:szCs w:val="26"/>
        </w:rPr>
        <w:t xml:space="preserve">. В качеството си на координатор на стандартна балансираща група: да осигуряваме прогнозиране на потреблението на Възложителя и да извършваме планиране и договаряне на конкретни </w:t>
      </w:r>
      <w:proofErr w:type="gramStart"/>
      <w:r w:rsidRPr="00A80D10">
        <w:rPr>
          <w:sz w:val="26"/>
          <w:szCs w:val="26"/>
        </w:rPr>
        <w:t>количества  нетна</w:t>
      </w:r>
      <w:proofErr w:type="gramEnd"/>
      <w:r w:rsidRPr="00A80D10">
        <w:rPr>
          <w:sz w:val="26"/>
          <w:szCs w:val="26"/>
        </w:rPr>
        <w:t xml:space="preserve"> активна електрическа енергия съобразно ПТЕЕ, като:</w:t>
      </w:r>
    </w:p>
    <w:p w:rsidR="00DC2573" w:rsidRPr="00A80D10" w:rsidRDefault="00DC2573" w:rsidP="00DC2573">
      <w:pPr>
        <w:jc w:val="both"/>
        <w:rPr>
          <w:sz w:val="26"/>
          <w:szCs w:val="26"/>
        </w:rPr>
      </w:pPr>
      <w:r w:rsidRPr="00A80D10">
        <w:rPr>
          <w:sz w:val="26"/>
          <w:szCs w:val="26"/>
        </w:rPr>
        <w:tab/>
        <w:t>-изготвяме почасови дневни графици за доставка на електрическа енергия на Възложителя. Графиците следва да съобразяват очаквания часови енергиен товар. Графиците следва да обхващат 24 часа, започвайки от 00:</w:t>
      </w:r>
      <w:proofErr w:type="spellStart"/>
      <w:r w:rsidRPr="00A80D10">
        <w:rPr>
          <w:sz w:val="26"/>
          <w:szCs w:val="26"/>
        </w:rPr>
        <w:t>00</w:t>
      </w:r>
      <w:proofErr w:type="spellEnd"/>
      <w:r w:rsidRPr="00A80D10">
        <w:rPr>
          <w:sz w:val="26"/>
          <w:szCs w:val="26"/>
        </w:rPr>
        <w:t xml:space="preserve"> ч. до 24:00 ч. за съответния ден и да се изготвят до размера и съобразно с прогнозните </w:t>
      </w:r>
      <w:proofErr w:type="spellStart"/>
      <w:r w:rsidRPr="00A80D10">
        <w:rPr>
          <w:sz w:val="26"/>
          <w:szCs w:val="26"/>
        </w:rPr>
        <w:t>помесечни</w:t>
      </w:r>
      <w:proofErr w:type="spellEnd"/>
      <w:r w:rsidRPr="00A80D10">
        <w:rPr>
          <w:sz w:val="26"/>
          <w:szCs w:val="26"/>
        </w:rPr>
        <w:t xml:space="preserve"> количества енергия, изготвени и планирани от Изпълнителя;</w:t>
      </w:r>
    </w:p>
    <w:p w:rsidR="00DC2573" w:rsidRPr="00A80D10" w:rsidRDefault="00DC2573" w:rsidP="00DC2573">
      <w:pPr>
        <w:jc w:val="both"/>
        <w:rPr>
          <w:sz w:val="26"/>
          <w:szCs w:val="26"/>
        </w:rPr>
      </w:pPr>
      <w:r w:rsidRPr="00A80D10">
        <w:rPr>
          <w:sz w:val="26"/>
          <w:szCs w:val="26"/>
        </w:rPr>
        <w:tab/>
        <w:t>-изпращаме почасовите дневни графици за доставка на ЕСО в съответствие с разпоредбите на ПТЕЕ;</w:t>
      </w:r>
    </w:p>
    <w:p w:rsidR="00DC2573" w:rsidRPr="00A80D10" w:rsidRDefault="00DC2573" w:rsidP="00DC2573">
      <w:pPr>
        <w:jc w:val="both"/>
        <w:rPr>
          <w:sz w:val="26"/>
          <w:szCs w:val="26"/>
        </w:rPr>
      </w:pPr>
      <w:r w:rsidRPr="00A80D10">
        <w:rPr>
          <w:sz w:val="26"/>
          <w:szCs w:val="26"/>
        </w:rPr>
        <w:tab/>
        <w:t>-потвърждаваме от името на Възложителя графиците за доставка  пред ЕСО;</w:t>
      </w:r>
    </w:p>
    <w:p w:rsidR="00DC2573" w:rsidRPr="00A80D10" w:rsidRDefault="00DC2573" w:rsidP="00DC2573">
      <w:pPr>
        <w:jc w:val="both"/>
        <w:rPr>
          <w:sz w:val="26"/>
          <w:szCs w:val="26"/>
        </w:rPr>
      </w:pPr>
      <w:r w:rsidRPr="00A80D10">
        <w:rPr>
          <w:sz w:val="26"/>
          <w:szCs w:val="26"/>
        </w:rPr>
        <w:tab/>
        <w:t xml:space="preserve"> </w:t>
      </w:r>
      <w:r w:rsidRPr="00A80D10">
        <w:rPr>
          <w:sz w:val="26"/>
          <w:szCs w:val="26"/>
          <w:lang w:val="en-US"/>
        </w:rPr>
        <w:t>6</w:t>
      </w:r>
      <w:r w:rsidRPr="00A80D10">
        <w:rPr>
          <w:sz w:val="26"/>
          <w:szCs w:val="26"/>
        </w:rPr>
        <w:t xml:space="preserve">. В качеството си на координатор на стандартна балансираща група: да осигуряваме отговорността по балансиране, като уреждаме отклоненията от заявените </w:t>
      </w:r>
      <w:r w:rsidRPr="00A80D10">
        <w:rPr>
          <w:sz w:val="26"/>
          <w:szCs w:val="26"/>
        </w:rPr>
        <w:lastRenderedPageBreak/>
        <w:t xml:space="preserve">количества електрическа енергия за всеки период на </w:t>
      </w:r>
      <w:proofErr w:type="spellStart"/>
      <w:r w:rsidRPr="00A80D10">
        <w:rPr>
          <w:sz w:val="26"/>
          <w:szCs w:val="26"/>
        </w:rPr>
        <w:t>сетълмента</w:t>
      </w:r>
      <w:proofErr w:type="spellEnd"/>
      <w:r w:rsidRPr="00A80D10">
        <w:rPr>
          <w:sz w:val="26"/>
          <w:szCs w:val="26"/>
        </w:rPr>
        <w:t xml:space="preserve"> в дневните графици за доставка и тяхното заплащане, като всички разходи/приходи по балансирането са за сметка на Изпълнителя.</w:t>
      </w:r>
    </w:p>
    <w:p w:rsidR="00DC2573" w:rsidRPr="00A80D10" w:rsidRDefault="00DC2573" w:rsidP="00DC2573">
      <w:pPr>
        <w:pStyle w:val="a4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/описва се изпълнението на доставките в съответствие с техническата спецификация/</w:t>
      </w:r>
    </w:p>
    <w:p w:rsidR="00DC2573" w:rsidRPr="00A80D10" w:rsidRDefault="00DC2573" w:rsidP="00DC2573">
      <w:pPr>
        <w:pStyle w:val="a4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DC2573" w:rsidRPr="00A80D10" w:rsidRDefault="00DC2573" w:rsidP="00DC257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Декларираме, че сме съгласни и приемаме клаузите на приложения към документацията проект на договор.</w:t>
      </w:r>
    </w:p>
    <w:p w:rsidR="00DC2573" w:rsidRPr="00A80D10" w:rsidRDefault="00DC2573" w:rsidP="00DC257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Декларираме, че срокът на валидност на нашата оферта е 3 / три/ месеца, считано от крайния срок за подаване на оферти, определен в обявлението за обществената поръчка.</w:t>
      </w:r>
    </w:p>
    <w:p w:rsidR="00DC2573" w:rsidRPr="00A80D10" w:rsidRDefault="00DC2573" w:rsidP="00DC257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C2573" w:rsidRPr="00A80D10" w:rsidRDefault="00DC2573" w:rsidP="00DC257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Прилагам документ за упълномощаване /когато лицето, което подава оферта не е законният представител на участника/.</w:t>
      </w:r>
    </w:p>
    <w:p w:rsidR="00DC2573" w:rsidRDefault="00DC2573" w:rsidP="00DC257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E0808" w:rsidRDefault="007E0808" w:rsidP="00DC257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E0808" w:rsidRPr="00A80D10" w:rsidRDefault="007E0808" w:rsidP="00DC257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C2573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</w:p>
    <w:p w:rsidR="00DC2573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  <w:t>..............................................</w:t>
      </w: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Име и фамилия</w:t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  <w:t>...............................................</w:t>
      </w: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Длъжност</w:t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  <w:t>...............................................</w:t>
      </w: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Наименование на участника            ..............................................</w:t>
      </w: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</w:p>
    <w:p w:rsidR="00DC2573" w:rsidRPr="00A80D10" w:rsidRDefault="00DC2573" w:rsidP="00DC2573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A80D10">
        <w:rPr>
          <w:rFonts w:ascii="Times New Roman" w:hAnsi="Times New Roman" w:cs="Times New Roman"/>
          <w:sz w:val="26"/>
          <w:szCs w:val="26"/>
        </w:rPr>
        <w:t>Подпис и печат</w:t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</w:r>
      <w:r w:rsidRPr="00A80D10">
        <w:rPr>
          <w:rFonts w:ascii="Times New Roman" w:hAnsi="Times New Roman" w:cs="Times New Roman"/>
          <w:sz w:val="26"/>
          <w:szCs w:val="26"/>
        </w:rPr>
        <w:tab/>
        <w:t xml:space="preserve">  ...............................................</w:t>
      </w:r>
    </w:p>
    <w:p w:rsidR="00DC2573" w:rsidRPr="00A80D10" w:rsidRDefault="00DC2573" w:rsidP="00DC2573">
      <w:pPr>
        <w:jc w:val="both"/>
        <w:rPr>
          <w:sz w:val="26"/>
          <w:szCs w:val="26"/>
        </w:rPr>
      </w:pPr>
    </w:p>
    <w:p w:rsidR="00DC2573" w:rsidRPr="00A80D10" w:rsidRDefault="00DC2573" w:rsidP="00DC2573">
      <w:pPr>
        <w:rPr>
          <w:sz w:val="26"/>
          <w:szCs w:val="26"/>
        </w:rPr>
      </w:pPr>
    </w:p>
    <w:p w:rsidR="00DC2573" w:rsidRPr="00A80D10" w:rsidRDefault="00DC2573" w:rsidP="00DC2573">
      <w:pPr>
        <w:rPr>
          <w:sz w:val="26"/>
          <w:szCs w:val="26"/>
        </w:rPr>
      </w:pPr>
    </w:p>
    <w:p w:rsidR="00DC2573" w:rsidRPr="00A80D10" w:rsidRDefault="00DC2573" w:rsidP="00DC2573">
      <w:pPr>
        <w:rPr>
          <w:sz w:val="26"/>
          <w:szCs w:val="26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Pr="00A80D10" w:rsidRDefault="00DC2573" w:rsidP="00DC2573">
      <w:pPr>
        <w:jc w:val="right"/>
        <w:rPr>
          <w:rFonts w:eastAsia="MS ??"/>
          <w:b/>
          <w:sz w:val="26"/>
          <w:szCs w:val="26"/>
          <w:lang w:val="en-US" w:eastAsia="en-US"/>
        </w:rPr>
      </w:pPr>
      <w:r w:rsidRPr="00A80D10">
        <w:rPr>
          <w:rFonts w:eastAsia="MS ??"/>
          <w:b/>
          <w:sz w:val="26"/>
          <w:szCs w:val="26"/>
          <w:lang w:eastAsia="en-US"/>
        </w:rPr>
        <w:lastRenderedPageBreak/>
        <w:t xml:space="preserve">Образец № </w:t>
      </w:r>
      <w:r w:rsidRPr="00A80D10">
        <w:rPr>
          <w:rFonts w:eastAsia="MS ??"/>
          <w:b/>
          <w:sz w:val="26"/>
          <w:szCs w:val="26"/>
          <w:lang w:val="en-US" w:eastAsia="en-US"/>
        </w:rPr>
        <w:t>2</w:t>
      </w:r>
    </w:p>
    <w:p w:rsidR="00DC2573" w:rsidRPr="00A80D10" w:rsidRDefault="00DC2573" w:rsidP="00DC2573">
      <w:pPr>
        <w:ind w:left="6480"/>
        <w:jc w:val="both"/>
        <w:rPr>
          <w:rFonts w:eastAsia="MS ??"/>
          <w:b/>
          <w:i/>
          <w:color w:val="000000"/>
          <w:sz w:val="26"/>
          <w:szCs w:val="26"/>
          <w:lang w:eastAsia="en-US"/>
        </w:rPr>
      </w:pPr>
    </w:p>
    <w:p w:rsidR="00DC2573" w:rsidRPr="00A80D10" w:rsidRDefault="00DC2573" w:rsidP="00DC2573">
      <w:pPr>
        <w:ind w:left="6480"/>
        <w:jc w:val="both"/>
        <w:rPr>
          <w:rFonts w:eastAsia="MS ??"/>
          <w:b/>
          <w:i/>
          <w:color w:val="000000"/>
          <w:sz w:val="26"/>
          <w:szCs w:val="26"/>
          <w:lang w:eastAsia="en-US"/>
        </w:rPr>
      </w:pPr>
    </w:p>
    <w:p w:rsidR="00DC2573" w:rsidRPr="00A80D10" w:rsidRDefault="00F019BA" w:rsidP="00DC2573">
      <w:pPr>
        <w:ind w:left="1500" w:firstLine="3660"/>
        <w:rPr>
          <w:rFonts w:eastAsia="MS ??"/>
          <w:b/>
          <w:sz w:val="26"/>
          <w:szCs w:val="26"/>
          <w:lang w:eastAsia="en-US"/>
        </w:rPr>
      </w:pPr>
      <w:r>
        <w:rPr>
          <w:rFonts w:eastAsia="MS ??"/>
          <w:b/>
          <w:sz w:val="26"/>
          <w:szCs w:val="26"/>
          <w:lang w:eastAsia="en-US"/>
        </w:rPr>
        <w:t xml:space="preserve">               </w:t>
      </w:r>
      <w:r w:rsidR="00DC2573" w:rsidRPr="00A80D10">
        <w:rPr>
          <w:rFonts w:eastAsia="MS ??"/>
          <w:b/>
          <w:sz w:val="26"/>
          <w:szCs w:val="26"/>
          <w:lang w:eastAsia="en-US"/>
        </w:rPr>
        <w:t>ДО</w:t>
      </w:r>
    </w:p>
    <w:p w:rsidR="00DC2573" w:rsidRPr="00A80D10" w:rsidRDefault="00F019BA" w:rsidP="00DC2573">
      <w:pPr>
        <w:ind w:left="1500" w:firstLine="3660"/>
        <w:rPr>
          <w:rFonts w:eastAsia="MS ??"/>
          <w:b/>
          <w:sz w:val="26"/>
          <w:szCs w:val="26"/>
          <w:lang w:eastAsia="en-US"/>
        </w:rPr>
      </w:pPr>
      <w:r>
        <w:rPr>
          <w:rFonts w:eastAsia="MS ??"/>
          <w:b/>
          <w:sz w:val="26"/>
          <w:szCs w:val="26"/>
          <w:lang w:eastAsia="en-US"/>
        </w:rPr>
        <w:t xml:space="preserve">               </w:t>
      </w:r>
      <w:r w:rsidR="00DC2573" w:rsidRPr="00A80D10">
        <w:rPr>
          <w:rFonts w:eastAsia="MS ??"/>
          <w:b/>
          <w:sz w:val="26"/>
          <w:szCs w:val="26"/>
          <w:lang w:eastAsia="en-US"/>
        </w:rPr>
        <w:t>„МБАЛ- Чирпан“ ЕООД</w:t>
      </w:r>
    </w:p>
    <w:p w:rsidR="00DC2573" w:rsidRPr="00A80D10" w:rsidRDefault="00F019BA" w:rsidP="00DC2573">
      <w:pPr>
        <w:ind w:left="1500" w:firstLine="3660"/>
        <w:rPr>
          <w:rFonts w:eastAsia="MS ??"/>
          <w:b/>
          <w:sz w:val="26"/>
          <w:szCs w:val="26"/>
          <w:lang w:eastAsia="en-US"/>
        </w:rPr>
      </w:pPr>
      <w:r>
        <w:rPr>
          <w:rFonts w:eastAsia="MS ??"/>
          <w:b/>
          <w:sz w:val="26"/>
          <w:szCs w:val="26"/>
          <w:lang w:eastAsia="en-US"/>
        </w:rPr>
        <w:t xml:space="preserve">               </w:t>
      </w:r>
      <w:r w:rsidR="00DC2573" w:rsidRPr="00A80D10">
        <w:rPr>
          <w:rFonts w:eastAsia="MS ??"/>
          <w:b/>
          <w:sz w:val="26"/>
          <w:szCs w:val="26"/>
          <w:lang w:eastAsia="en-US"/>
        </w:rPr>
        <w:t>Гр. Чирпан</w:t>
      </w:r>
    </w:p>
    <w:p w:rsidR="00DC2573" w:rsidRPr="00A80D10" w:rsidRDefault="00DC2573" w:rsidP="00DC2573">
      <w:pPr>
        <w:ind w:left="1500" w:firstLine="3660"/>
        <w:rPr>
          <w:rFonts w:eastAsia="MS ??"/>
          <w:b/>
          <w:sz w:val="26"/>
          <w:szCs w:val="26"/>
          <w:lang w:eastAsia="en-US"/>
        </w:rPr>
      </w:pPr>
    </w:p>
    <w:p w:rsidR="00DC2573" w:rsidRDefault="00DC2573" w:rsidP="00DC2573">
      <w:pPr>
        <w:ind w:left="6480"/>
        <w:jc w:val="both"/>
        <w:rPr>
          <w:rFonts w:eastAsia="MS ??"/>
          <w:b/>
          <w:i/>
          <w:color w:val="000000"/>
          <w:sz w:val="26"/>
          <w:szCs w:val="26"/>
          <w:lang w:eastAsia="en-US"/>
        </w:rPr>
      </w:pPr>
    </w:p>
    <w:p w:rsidR="00F019BA" w:rsidRPr="00A80D10" w:rsidRDefault="00F019BA" w:rsidP="00DC2573">
      <w:pPr>
        <w:ind w:left="6480"/>
        <w:jc w:val="both"/>
        <w:rPr>
          <w:rFonts w:eastAsia="MS ??"/>
          <w:b/>
          <w:i/>
          <w:color w:val="000000"/>
          <w:sz w:val="26"/>
          <w:szCs w:val="26"/>
          <w:lang w:eastAsia="en-US"/>
        </w:rPr>
      </w:pPr>
    </w:p>
    <w:p w:rsidR="00DC2573" w:rsidRPr="00A80D10" w:rsidRDefault="00DC2573" w:rsidP="00DC2573">
      <w:pPr>
        <w:ind w:firstLine="288"/>
        <w:jc w:val="center"/>
        <w:rPr>
          <w:rFonts w:eastAsia="MS ??"/>
          <w:b/>
          <w:sz w:val="26"/>
          <w:szCs w:val="26"/>
          <w:lang w:eastAsia="en-US"/>
        </w:rPr>
      </w:pPr>
      <w:r w:rsidRPr="00A80D10">
        <w:rPr>
          <w:rFonts w:eastAsia="MS ??"/>
          <w:b/>
          <w:sz w:val="26"/>
          <w:szCs w:val="26"/>
          <w:lang w:eastAsia="en-US"/>
        </w:rPr>
        <w:t xml:space="preserve">ЦЕНОВО ПРЕДЛОЖЕНИЕ </w:t>
      </w:r>
    </w:p>
    <w:p w:rsidR="00DC2573" w:rsidRDefault="00DC2573" w:rsidP="00DC2573">
      <w:pPr>
        <w:ind w:firstLine="288"/>
        <w:jc w:val="center"/>
        <w:rPr>
          <w:rFonts w:eastAsia="MS ??"/>
          <w:b/>
          <w:color w:val="FF0000"/>
          <w:sz w:val="26"/>
          <w:szCs w:val="26"/>
          <w:lang w:eastAsia="en-US"/>
        </w:rPr>
      </w:pPr>
    </w:p>
    <w:p w:rsidR="00F019BA" w:rsidRPr="00F019BA" w:rsidRDefault="00F019BA" w:rsidP="00DC2573">
      <w:pPr>
        <w:ind w:firstLine="288"/>
        <w:jc w:val="center"/>
        <w:rPr>
          <w:rFonts w:eastAsia="MS ??"/>
          <w:b/>
          <w:color w:val="FF0000"/>
          <w:sz w:val="16"/>
          <w:szCs w:val="16"/>
          <w:lang w:eastAsia="en-US"/>
        </w:rPr>
      </w:pPr>
    </w:p>
    <w:p w:rsidR="00DC2573" w:rsidRPr="00A80D10" w:rsidRDefault="00DC2573" w:rsidP="00DC2573">
      <w:pPr>
        <w:jc w:val="both"/>
        <w:rPr>
          <w:b/>
          <w:sz w:val="26"/>
          <w:szCs w:val="26"/>
        </w:rPr>
      </w:pPr>
      <w:r w:rsidRPr="00A80D10">
        <w:rPr>
          <w:rFonts w:eastAsia="MS ??"/>
          <w:sz w:val="26"/>
          <w:szCs w:val="26"/>
          <w:lang w:eastAsia="en-US"/>
        </w:rPr>
        <w:tab/>
        <w:t xml:space="preserve">Във връзка с  участието ни в обществена поръчка по ЗОП с предмет  </w:t>
      </w:r>
      <w:r w:rsidRPr="00A80D10">
        <w:rPr>
          <w:b/>
          <w:sz w:val="26"/>
          <w:szCs w:val="26"/>
        </w:rPr>
        <w:t xml:space="preserve">„Доставка на </w:t>
      </w:r>
      <w:r w:rsidRPr="00A80D10">
        <w:rPr>
          <w:b/>
          <w:bCs/>
          <w:sz w:val="26"/>
          <w:szCs w:val="26"/>
          <w:lang w:eastAsia="en-US"/>
        </w:rPr>
        <w:t>нетна активна електрическа енергия от Изпълнител, координатор на стандартна балансираща група, с пълно администриране на информационния поток с ЕСО и поемане на разходите за небаланси за нуждите на „МБАЛ Чирпан“ ЕООД, гр. Чирпан”</w:t>
      </w:r>
    </w:p>
    <w:p w:rsidR="00DC2573" w:rsidRPr="00A80D10" w:rsidRDefault="00DC2573" w:rsidP="00DC2573">
      <w:pPr>
        <w:ind w:right="42"/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>долуподписаният, в качеството си на представител на</w:t>
      </w:r>
    </w:p>
    <w:p w:rsidR="00DC2573" w:rsidRPr="00A80D10" w:rsidRDefault="00DC2573" w:rsidP="00DC2573">
      <w:pPr>
        <w:ind w:right="42"/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 xml:space="preserve">  .........................................................................................................................................,</w:t>
      </w:r>
    </w:p>
    <w:p w:rsidR="00DC2573" w:rsidRPr="00A80D10" w:rsidRDefault="00DC2573" w:rsidP="00DC2573">
      <w:pPr>
        <w:ind w:right="42"/>
        <w:jc w:val="center"/>
        <w:rPr>
          <w:rFonts w:eastAsia="MS ??"/>
          <w:i/>
          <w:sz w:val="26"/>
          <w:szCs w:val="26"/>
          <w:lang w:eastAsia="en-US"/>
        </w:rPr>
      </w:pPr>
      <w:r w:rsidRPr="00A80D10">
        <w:rPr>
          <w:rFonts w:eastAsia="MS ??"/>
          <w:i/>
          <w:sz w:val="26"/>
          <w:szCs w:val="26"/>
          <w:lang w:eastAsia="en-US"/>
        </w:rPr>
        <w:t>/изписва се наименованието на участника/</w:t>
      </w:r>
    </w:p>
    <w:p w:rsidR="00DC2573" w:rsidRPr="00A80D10" w:rsidRDefault="00DC2573" w:rsidP="00DC2573">
      <w:pPr>
        <w:ind w:right="42"/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>заявявам, че предлагаме да изпълним предмета на обществената поръчка   в съответствие с условията на настоящата процедура, като :</w:t>
      </w:r>
    </w:p>
    <w:p w:rsidR="00DC2573" w:rsidRPr="00A80D10" w:rsidRDefault="00DC2573" w:rsidP="00DC2573">
      <w:pPr>
        <w:ind w:right="42"/>
        <w:jc w:val="both"/>
        <w:rPr>
          <w:rFonts w:eastAsia="MS ??"/>
          <w:sz w:val="26"/>
          <w:szCs w:val="26"/>
          <w:lang w:eastAsia="en-US"/>
        </w:rPr>
      </w:pPr>
    </w:p>
    <w:p w:rsidR="00DC2573" w:rsidRPr="00A80D10" w:rsidRDefault="00DC2573" w:rsidP="00DC2573">
      <w:pPr>
        <w:ind w:right="42"/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ab/>
        <w:t xml:space="preserve">1. Предлаганата цена за един </w:t>
      </w:r>
      <w:proofErr w:type="spellStart"/>
      <w:r w:rsidRPr="00A80D10">
        <w:rPr>
          <w:rFonts w:eastAsia="MS ??"/>
          <w:sz w:val="26"/>
          <w:szCs w:val="26"/>
          <w:lang w:val="en-US" w:eastAsia="en-US"/>
        </w:rPr>
        <w:t>MWh</w:t>
      </w:r>
      <w:proofErr w:type="spellEnd"/>
      <w:r w:rsidRPr="00A80D10">
        <w:rPr>
          <w:rFonts w:eastAsia="MS ??"/>
          <w:sz w:val="26"/>
          <w:szCs w:val="26"/>
          <w:lang w:eastAsia="en-US"/>
        </w:rPr>
        <w:t xml:space="preserve"> нетна активна електрическа енергия за ниско напрежение в размер на ................................(........................................................) лева без ДДС /посочва се с точност до втория знак след десетичната запетая/, или .................................. лв. с ДДС /посочва се с точност до третия знак след десетичната запетая/.</w:t>
      </w: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ab/>
        <w:t>2. В предложената цена е включена цена за доставка на нетна електрическа енергия  за ниско напрежение, като съответните небаланси са за сметка на Изпълнителя.</w:t>
      </w: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ab/>
        <w:t>3. Предложената цена включва и всички разходи, свързани с администриране и балансиране  на доставянето на електрическа енергия и всички други разходи, свързани с изпълнението на поръчката.</w:t>
      </w: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ab/>
        <w:t>4. В случай на небаланси на електрическа енергия, същите ще са за наша сметка.</w:t>
      </w: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ab/>
        <w:t xml:space="preserve"> </w:t>
      </w: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 xml:space="preserve"> </w:t>
      </w: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ab/>
        <w:t xml:space="preserve"> </w:t>
      </w: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b/>
          <w:sz w:val="26"/>
          <w:szCs w:val="26"/>
          <w:lang w:eastAsia="en-US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DC2573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tabs>
                <w:tab w:val="left" w:pos="0"/>
              </w:tabs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tabs>
                <w:tab w:val="left" w:pos="0"/>
              </w:tabs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________/ _________ / ______</w:t>
            </w:r>
          </w:p>
        </w:tc>
      </w:tr>
      <w:tr w:rsidR="00DC2573" w:rsidRPr="00A80D10" w:rsidTr="00080C38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tabs>
                <w:tab w:val="left" w:pos="0"/>
              </w:tabs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tabs>
                <w:tab w:val="left" w:pos="0"/>
              </w:tabs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  <w:tr w:rsidR="00DC2573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tabs>
                <w:tab w:val="left" w:pos="0"/>
              </w:tabs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Подпис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tabs>
                <w:tab w:val="left" w:pos="0"/>
              </w:tabs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</w:tbl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</w:p>
    <w:p w:rsidR="00DC2573" w:rsidRPr="00A80D10" w:rsidRDefault="00DC2573" w:rsidP="00DC2573">
      <w:pPr>
        <w:tabs>
          <w:tab w:val="left" w:pos="0"/>
        </w:tabs>
        <w:jc w:val="both"/>
        <w:rPr>
          <w:rFonts w:eastAsia="MS ??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DC257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lastRenderedPageBreak/>
        <w:t>Образец № 3</w:t>
      </w:r>
    </w:p>
    <w:p w:rsidR="00F019BA" w:rsidRPr="00A80D10" w:rsidRDefault="00F019BA" w:rsidP="00DC2573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Д Е К Л А Р А Ц И Я</w:t>
      </w:r>
    </w:p>
    <w:p w:rsidR="00DC2573" w:rsidRPr="00A80D10" w:rsidRDefault="00DC2573" w:rsidP="00DC2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по чл. 97, ал. 5 от Закона за обществените поръчки</w:t>
      </w:r>
    </w:p>
    <w:p w:rsidR="00DC2573" w:rsidRPr="00A80D10" w:rsidRDefault="00DC2573" w:rsidP="00DC257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/за обстоятелствата по чл.54, ал.1, т. 3-5 от ЗОП</w:t>
      </w:r>
      <w:r w:rsidRPr="00A80D10">
        <w:rPr>
          <w:bCs/>
          <w:sz w:val="26"/>
          <w:szCs w:val="26"/>
        </w:rPr>
        <w:t>/</w:t>
      </w:r>
    </w:p>
    <w:p w:rsidR="00DC2573" w:rsidRPr="00A80D10" w:rsidRDefault="00DC2573" w:rsidP="00DC257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rPr>
          <w:sz w:val="26"/>
          <w:szCs w:val="26"/>
        </w:rPr>
      </w:pPr>
      <w:r w:rsidRPr="00A80D10">
        <w:rPr>
          <w:sz w:val="26"/>
          <w:szCs w:val="26"/>
        </w:rPr>
        <w:t>Долуподписаният /</w:t>
      </w:r>
      <w:proofErr w:type="spellStart"/>
      <w:r w:rsidRPr="00A80D10">
        <w:rPr>
          <w:sz w:val="26"/>
          <w:szCs w:val="26"/>
        </w:rPr>
        <w:t>ната</w:t>
      </w:r>
      <w:proofErr w:type="spellEnd"/>
      <w:r w:rsidRPr="00A80D10">
        <w:rPr>
          <w:sz w:val="26"/>
          <w:szCs w:val="26"/>
        </w:rPr>
        <w:t>/,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_________________________________________, с л.к. №_________________________,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издадена на ________________от _________________, с ЕГН______________________</w:t>
      </w:r>
    </w:p>
    <w:p w:rsidR="00DC2573" w:rsidRPr="00A80D10" w:rsidRDefault="00DC2573" w:rsidP="00F019B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80D10">
        <w:rPr>
          <w:sz w:val="26"/>
          <w:szCs w:val="26"/>
        </w:rPr>
        <w:t>в качеството ми на _______________________________________________ - участник в</w:t>
      </w:r>
      <w:r w:rsidR="00F019BA">
        <w:rPr>
          <w:sz w:val="26"/>
          <w:szCs w:val="26"/>
        </w:rPr>
        <w:t xml:space="preserve"> </w:t>
      </w:r>
      <w:r w:rsidRPr="00A80D10">
        <w:rPr>
          <w:sz w:val="26"/>
          <w:szCs w:val="26"/>
        </w:rPr>
        <w:t xml:space="preserve">обществена поръчка </w:t>
      </w:r>
      <w:r w:rsidRPr="00A80D10">
        <w:rPr>
          <w:sz w:val="26"/>
          <w:szCs w:val="26"/>
          <w:lang w:val="en-US"/>
        </w:rPr>
        <w:t xml:space="preserve"> </w:t>
      </w:r>
      <w:proofErr w:type="spellStart"/>
      <w:r w:rsidRPr="00A80D10">
        <w:rPr>
          <w:sz w:val="26"/>
          <w:szCs w:val="26"/>
          <w:lang w:val="en-US"/>
        </w:rPr>
        <w:t>по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proofErr w:type="spellStart"/>
      <w:r w:rsidRPr="00A80D10">
        <w:rPr>
          <w:sz w:val="26"/>
          <w:szCs w:val="26"/>
          <w:lang w:val="en-US"/>
        </w:rPr>
        <w:t>реда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proofErr w:type="spellStart"/>
      <w:r w:rsidRPr="00A80D10">
        <w:rPr>
          <w:sz w:val="26"/>
          <w:szCs w:val="26"/>
          <w:lang w:val="en-US"/>
        </w:rPr>
        <w:t>на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proofErr w:type="spellStart"/>
      <w:r w:rsidRPr="00A80D10">
        <w:rPr>
          <w:sz w:val="26"/>
          <w:szCs w:val="26"/>
          <w:lang w:val="en-US"/>
        </w:rPr>
        <w:t>глава</w:t>
      </w:r>
      <w:proofErr w:type="spellEnd"/>
      <w:r w:rsidRPr="00A80D10">
        <w:rPr>
          <w:sz w:val="26"/>
          <w:szCs w:val="26"/>
          <w:lang w:val="en-US"/>
        </w:rPr>
        <w:t xml:space="preserve"> 26 </w:t>
      </w:r>
      <w:proofErr w:type="spellStart"/>
      <w:r w:rsidRPr="00A80D10">
        <w:rPr>
          <w:sz w:val="26"/>
          <w:szCs w:val="26"/>
          <w:lang w:val="en-US"/>
        </w:rPr>
        <w:t>от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r w:rsidRPr="00A80D10">
        <w:rPr>
          <w:sz w:val="26"/>
          <w:szCs w:val="26"/>
        </w:rPr>
        <w:t>З</w:t>
      </w:r>
      <w:r w:rsidRPr="00A80D10">
        <w:rPr>
          <w:sz w:val="26"/>
          <w:szCs w:val="26"/>
          <w:lang w:val="en-US"/>
        </w:rPr>
        <w:t xml:space="preserve">ОП </w:t>
      </w:r>
      <w:r w:rsidRPr="00A80D10">
        <w:rPr>
          <w:b/>
          <w:sz w:val="26"/>
          <w:szCs w:val="26"/>
        </w:rPr>
        <w:t xml:space="preserve">с предмет: „Доставка на </w:t>
      </w:r>
      <w:r w:rsidRPr="00A80D10">
        <w:rPr>
          <w:b/>
          <w:bCs/>
          <w:sz w:val="26"/>
          <w:szCs w:val="26"/>
        </w:rPr>
        <w:t>нетна активна електрическа енергия от Изпълнител, координатор на стандартна балансираща група, с пълно администриране на информационния поток с ЕСО и поемане на разходите за небаланси за нуждите на  „МБАЛ – Чирпан“ ЕООД, гр. Чирпан”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C2573" w:rsidRPr="00A80D10" w:rsidRDefault="00DC2573" w:rsidP="00F019B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Д Е К Л А Р И Р А М: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F019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 xml:space="preserve">1. Участникът, когото представлявам </w:t>
      </w:r>
    </w:p>
    <w:p w:rsidR="00DC2573" w:rsidRPr="00A80D10" w:rsidRDefault="00DC2573" w:rsidP="00F019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 xml:space="preserve">-няма задължения за данъци и задължителни осигурителни вноски по смисъла на чл.162, ал.2, т.1 от ДОПК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 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80D10">
        <w:rPr>
          <w:b/>
          <w:sz w:val="26"/>
          <w:szCs w:val="26"/>
        </w:rPr>
        <w:t>или</w:t>
      </w:r>
    </w:p>
    <w:p w:rsidR="00DC2573" w:rsidRPr="00A80D10" w:rsidRDefault="00DC2573" w:rsidP="00F019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-има задължения за данъци и задължителни осигурителни вноски по смисъла на чл.162, ал.2, т.1 от ДОПК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</w:t>
      </w:r>
      <w:r w:rsidR="00F019BA">
        <w:rPr>
          <w:sz w:val="26"/>
          <w:szCs w:val="26"/>
        </w:rPr>
        <w:t xml:space="preserve"> </w:t>
      </w:r>
      <w:r w:rsidRPr="00A80D10">
        <w:rPr>
          <w:sz w:val="26"/>
          <w:szCs w:val="26"/>
        </w:rPr>
        <w:t>обезпечение на задълженията или задължението е по акт, който не е влязъл в сила.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/невярното се зачертава/</w:t>
      </w:r>
    </w:p>
    <w:p w:rsidR="00DC2573" w:rsidRPr="00A80D10" w:rsidRDefault="00DC2573" w:rsidP="00F019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2. Не е налице неравнопоставеност в случаите по чл. 44, ал.5 от ЗОП.</w:t>
      </w:r>
    </w:p>
    <w:p w:rsidR="00DC2573" w:rsidRPr="00A80D10" w:rsidRDefault="00DC2573" w:rsidP="00F019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3. Участникът, когото представлявам, не е представил документ с невярно съдържание, свързан с удостоверяване на условията, на които следва да отговарят участниците.</w:t>
      </w:r>
    </w:p>
    <w:p w:rsidR="00DC2573" w:rsidRPr="00A80D10" w:rsidRDefault="00DC2573" w:rsidP="00F019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4. Участникът, когото представлявам е представил изискващата се информация, свързана с удостоверяване условията, на които следва да отговарят участниците.</w:t>
      </w:r>
    </w:p>
    <w:p w:rsidR="00DC2573" w:rsidRPr="00A80D10" w:rsidRDefault="00DC2573" w:rsidP="00DC2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Известна ми е отговорността по чл.313 от НК за посочване на неверни данни.</w:t>
      </w:r>
    </w:p>
    <w:p w:rsidR="00DC2573" w:rsidRPr="00A80D10" w:rsidRDefault="00DC2573" w:rsidP="00DC2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80D10">
        <w:rPr>
          <w:sz w:val="26"/>
          <w:szCs w:val="26"/>
        </w:rPr>
        <w:t>Задължавам се да уведомя възложителя за всички настъпили промени в горепосочените обстоятелства.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573" w:rsidRPr="00A80D10" w:rsidRDefault="00DC2573" w:rsidP="00F019BA">
      <w:pPr>
        <w:autoSpaceDE w:val="0"/>
        <w:autoSpaceDN w:val="0"/>
        <w:adjustRightInd w:val="0"/>
        <w:ind w:left="4248" w:hanging="4106"/>
        <w:jc w:val="both"/>
        <w:rPr>
          <w:b/>
          <w:sz w:val="26"/>
          <w:szCs w:val="26"/>
        </w:rPr>
      </w:pPr>
      <w:r w:rsidRPr="00A80D10">
        <w:rPr>
          <w:b/>
          <w:sz w:val="26"/>
          <w:szCs w:val="26"/>
        </w:rPr>
        <w:t>Дата: ........................</w:t>
      </w:r>
      <w:r w:rsidRPr="00A80D10">
        <w:rPr>
          <w:b/>
          <w:sz w:val="26"/>
          <w:szCs w:val="26"/>
        </w:rPr>
        <w:tab/>
      </w:r>
      <w:r w:rsidRPr="00A80D10">
        <w:rPr>
          <w:b/>
          <w:sz w:val="26"/>
          <w:szCs w:val="26"/>
        </w:rPr>
        <w:tab/>
      </w:r>
      <w:r w:rsidRPr="00A80D10">
        <w:rPr>
          <w:b/>
          <w:sz w:val="26"/>
          <w:szCs w:val="26"/>
        </w:rPr>
        <w:tab/>
      </w:r>
      <w:r w:rsidRPr="00A80D10">
        <w:rPr>
          <w:b/>
          <w:sz w:val="26"/>
          <w:szCs w:val="26"/>
        </w:rPr>
        <w:tab/>
      </w:r>
      <w:r w:rsidRPr="00A80D10">
        <w:rPr>
          <w:b/>
          <w:sz w:val="26"/>
          <w:szCs w:val="26"/>
        </w:rPr>
        <w:tab/>
      </w:r>
      <w:r w:rsidR="00F019BA">
        <w:rPr>
          <w:b/>
          <w:sz w:val="26"/>
          <w:szCs w:val="26"/>
        </w:rPr>
        <w:t xml:space="preserve">   </w:t>
      </w:r>
      <w:r w:rsidRPr="00A80D10">
        <w:rPr>
          <w:b/>
          <w:sz w:val="26"/>
          <w:szCs w:val="26"/>
        </w:rPr>
        <w:t>ДЕКЛАРАТОР:..................................</w:t>
      </w:r>
    </w:p>
    <w:p w:rsidR="00DC2573" w:rsidRDefault="00DC2573" w:rsidP="00DC2573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both"/>
      </w:pPr>
      <w:r w:rsidRPr="00A80D10">
        <w:rPr>
          <w:b/>
        </w:rPr>
        <w:t>Забележка:</w:t>
      </w:r>
      <w:r w:rsidRPr="00A80D10">
        <w:t xml:space="preserve"> Декларацията се подава от лицето/лицата, което/които може/могат самостоятелно да представлява/т Участника.</w:t>
      </w:r>
    </w:p>
    <w:p w:rsidR="00DC2573" w:rsidRPr="00A80D10" w:rsidRDefault="00DC2573" w:rsidP="00163DE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</w:t>
      </w:r>
      <w:r w:rsidR="00163DE7">
        <w:rPr>
          <w:b/>
          <w:bCs/>
          <w:sz w:val="26"/>
          <w:szCs w:val="26"/>
        </w:rPr>
        <w:t xml:space="preserve">       </w:t>
      </w:r>
      <w:r w:rsidRPr="00A80D10">
        <w:rPr>
          <w:b/>
          <w:bCs/>
          <w:sz w:val="26"/>
          <w:szCs w:val="26"/>
        </w:rPr>
        <w:t xml:space="preserve">       Образец № 4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Д Е К Л А Р А Ц И Я</w:t>
      </w:r>
    </w:p>
    <w:p w:rsidR="00DC2573" w:rsidRPr="00A80D10" w:rsidRDefault="00DC2573" w:rsidP="00DC2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по чл. 97, ал. 6 от Закона за обществените поръчки</w:t>
      </w:r>
    </w:p>
    <w:p w:rsidR="00DC2573" w:rsidRPr="00A80D10" w:rsidRDefault="00DC2573" w:rsidP="00DC2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/за обстоятелствата по чл.54, ал.1, т. 1, 2 и 7 от ЗОП/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>Долуподписаният /</w:t>
      </w:r>
      <w:proofErr w:type="spellStart"/>
      <w:r w:rsidRPr="00A80D10">
        <w:rPr>
          <w:bCs/>
          <w:sz w:val="26"/>
          <w:szCs w:val="26"/>
        </w:rPr>
        <w:t>ната</w:t>
      </w:r>
      <w:proofErr w:type="spellEnd"/>
      <w:r w:rsidRPr="00A80D10">
        <w:rPr>
          <w:bCs/>
          <w:sz w:val="26"/>
          <w:szCs w:val="26"/>
        </w:rPr>
        <w:t>/,…………………………………………………………………..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 xml:space="preserve">с л.к. №_________________________,издадена на ______________от _________________, с </w:t>
      </w:r>
      <w:proofErr w:type="spellStart"/>
      <w:r w:rsidRPr="00A80D10">
        <w:rPr>
          <w:bCs/>
          <w:sz w:val="26"/>
          <w:szCs w:val="26"/>
        </w:rPr>
        <w:t>ЕГН________________________в</w:t>
      </w:r>
      <w:proofErr w:type="spellEnd"/>
      <w:r w:rsidRPr="00A80D10">
        <w:rPr>
          <w:bCs/>
          <w:sz w:val="26"/>
          <w:szCs w:val="26"/>
        </w:rPr>
        <w:t xml:space="preserve"> качеството ми на _________________________</w:t>
      </w:r>
      <w:proofErr w:type="spellStart"/>
      <w:r w:rsidRPr="00A80D10">
        <w:rPr>
          <w:bCs/>
          <w:sz w:val="26"/>
          <w:szCs w:val="26"/>
        </w:rPr>
        <w:t>на</w:t>
      </w:r>
      <w:proofErr w:type="spellEnd"/>
      <w:r w:rsidRPr="00A80D10">
        <w:rPr>
          <w:bCs/>
          <w:sz w:val="26"/>
          <w:szCs w:val="26"/>
        </w:rPr>
        <w:t xml:space="preserve"> _______________________</w:t>
      </w:r>
      <w:r w:rsidRPr="00A80D10">
        <w:rPr>
          <w:bCs/>
          <w:sz w:val="26"/>
          <w:szCs w:val="26"/>
          <w:lang w:val="en-US"/>
        </w:rPr>
        <w:t>_________</w:t>
      </w:r>
      <w:r w:rsidRPr="00A80D10">
        <w:rPr>
          <w:bCs/>
          <w:sz w:val="26"/>
          <w:szCs w:val="26"/>
        </w:rPr>
        <w:t xml:space="preserve"> - участник в</w:t>
      </w:r>
    </w:p>
    <w:p w:rsidR="00DC2573" w:rsidRPr="00A80D10" w:rsidRDefault="00DC2573" w:rsidP="00DC2573">
      <w:pPr>
        <w:jc w:val="both"/>
        <w:rPr>
          <w:b/>
          <w:bCs/>
          <w:sz w:val="26"/>
          <w:szCs w:val="26"/>
          <w:lang w:val="en-US"/>
        </w:rPr>
      </w:pPr>
      <w:r w:rsidRPr="00A80D10">
        <w:rPr>
          <w:bCs/>
          <w:sz w:val="26"/>
          <w:szCs w:val="26"/>
        </w:rPr>
        <w:t xml:space="preserve">обществена поръчка </w:t>
      </w:r>
      <w:proofErr w:type="spellStart"/>
      <w:r w:rsidRPr="00A80D10">
        <w:rPr>
          <w:sz w:val="26"/>
          <w:szCs w:val="26"/>
          <w:lang w:val="en-US"/>
        </w:rPr>
        <w:t>по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proofErr w:type="spellStart"/>
      <w:r w:rsidRPr="00A80D10">
        <w:rPr>
          <w:sz w:val="26"/>
          <w:szCs w:val="26"/>
          <w:lang w:val="en-US"/>
        </w:rPr>
        <w:t>реда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proofErr w:type="spellStart"/>
      <w:r w:rsidRPr="00A80D10">
        <w:rPr>
          <w:sz w:val="26"/>
          <w:szCs w:val="26"/>
          <w:lang w:val="en-US"/>
        </w:rPr>
        <w:t>на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proofErr w:type="spellStart"/>
      <w:r w:rsidRPr="00A80D10">
        <w:rPr>
          <w:sz w:val="26"/>
          <w:szCs w:val="26"/>
          <w:lang w:val="en-US"/>
        </w:rPr>
        <w:t>глава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r w:rsidRPr="00A80D10">
        <w:rPr>
          <w:sz w:val="26"/>
          <w:szCs w:val="26"/>
        </w:rPr>
        <w:t xml:space="preserve"> </w:t>
      </w:r>
      <w:r w:rsidRPr="00A80D10">
        <w:rPr>
          <w:sz w:val="26"/>
          <w:szCs w:val="26"/>
          <w:lang w:val="en-US"/>
        </w:rPr>
        <w:t xml:space="preserve">26 </w:t>
      </w:r>
      <w:proofErr w:type="spellStart"/>
      <w:r w:rsidRPr="00A80D10">
        <w:rPr>
          <w:sz w:val="26"/>
          <w:szCs w:val="26"/>
          <w:lang w:val="en-US"/>
        </w:rPr>
        <w:t>от</w:t>
      </w:r>
      <w:proofErr w:type="spellEnd"/>
      <w:r w:rsidRPr="00A80D10">
        <w:rPr>
          <w:sz w:val="26"/>
          <w:szCs w:val="26"/>
          <w:lang w:val="en-US"/>
        </w:rPr>
        <w:t xml:space="preserve"> </w:t>
      </w:r>
      <w:r w:rsidRPr="00A80D10">
        <w:rPr>
          <w:sz w:val="26"/>
          <w:szCs w:val="26"/>
        </w:rPr>
        <w:t>З</w:t>
      </w:r>
      <w:r w:rsidRPr="00A80D10">
        <w:rPr>
          <w:sz w:val="26"/>
          <w:szCs w:val="26"/>
          <w:lang w:val="en-US"/>
        </w:rPr>
        <w:t xml:space="preserve">ОП </w:t>
      </w:r>
      <w:r w:rsidRPr="00A80D10">
        <w:rPr>
          <w:bCs/>
          <w:sz w:val="26"/>
          <w:szCs w:val="26"/>
        </w:rPr>
        <w:t xml:space="preserve">с </w:t>
      </w:r>
      <w:r w:rsidRPr="00A80D10">
        <w:rPr>
          <w:b/>
          <w:bCs/>
          <w:sz w:val="26"/>
          <w:szCs w:val="26"/>
        </w:rPr>
        <w:t xml:space="preserve">предмет: </w:t>
      </w:r>
      <w:r w:rsidRPr="00A80D10">
        <w:rPr>
          <w:b/>
          <w:sz w:val="26"/>
          <w:szCs w:val="26"/>
        </w:rPr>
        <w:t xml:space="preserve"> „Доставка на </w:t>
      </w:r>
      <w:r w:rsidRPr="00A80D10">
        <w:rPr>
          <w:b/>
          <w:bCs/>
          <w:sz w:val="26"/>
          <w:szCs w:val="26"/>
        </w:rPr>
        <w:t>нетна активна електрическа енергия от Изпълнител, координатор на стандартна балансираща група, с пълно администриране на информационния поток с ЕСО и поемане на разходите за небаланси за нуждите на „МБАЛ – Чирпан“ ЕООД, гр. Чирпан”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Д Е К Л А Р И Р А М: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C2573" w:rsidRPr="00A80D10" w:rsidRDefault="00DC2573" w:rsidP="00DC257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>Не съм осъден с влязла в сила присъда за престъпление по чл.108а, чл.159а-159г, чл.172, чл.192а, чл.194-217, чл.219-252, чл.253-260, чл.301-307, чл.321, 321а и чл.352-353е от НК.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DC257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>Не съм осъден с влязла в сила присъда за престъпление, аналогично на тези по т.1, в друга държава-членка или трета страна.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DC257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>С влязла в сила присъда има постановено осъждане за престъпление съгласно т.1 или т.2 от настоящата декларация, но съм реабилитиран.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 xml:space="preserve"> 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/невярното се зачертава/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C2573" w:rsidRPr="00A80D10" w:rsidRDefault="00DC2573" w:rsidP="00DC257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>Не е налице конфликт на интереси, който да не може да бъде отстранен.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ind w:firstLine="36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>Известна ми е отговорността по чл.313 от НК за посочване на неверни данни.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ind w:firstLine="360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>Задължавам се да уведомя възложителя за всички настъпили промени в горепосочените обстоятелства.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63DE7" w:rsidRDefault="00163DE7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63DE7" w:rsidRDefault="00163DE7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63DE7" w:rsidRPr="00A80D10" w:rsidRDefault="00163DE7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163DE7">
      <w:pPr>
        <w:autoSpaceDE w:val="0"/>
        <w:autoSpaceDN w:val="0"/>
        <w:adjustRightInd w:val="0"/>
        <w:ind w:left="3540" w:hanging="3398"/>
        <w:jc w:val="both"/>
        <w:rPr>
          <w:b/>
          <w:sz w:val="26"/>
          <w:szCs w:val="26"/>
        </w:rPr>
      </w:pPr>
      <w:r w:rsidRPr="00A80D10">
        <w:rPr>
          <w:b/>
          <w:sz w:val="26"/>
          <w:szCs w:val="26"/>
        </w:rPr>
        <w:t>Дата: ........................</w:t>
      </w:r>
      <w:r w:rsidRPr="00A80D10">
        <w:rPr>
          <w:b/>
          <w:sz w:val="26"/>
          <w:szCs w:val="26"/>
        </w:rPr>
        <w:tab/>
      </w:r>
      <w:r w:rsidRPr="00A80D10">
        <w:rPr>
          <w:b/>
          <w:sz w:val="26"/>
          <w:szCs w:val="26"/>
        </w:rPr>
        <w:tab/>
      </w:r>
      <w:r w:rsidRPr="00A80D10">
        <w:rPr>
          <w:b/>
          <w:sz w:val="26"/>
          <w:szCs w:val="26"/>
        </w:rPr>
        <w:tab/>
      </w:r>
      <w:r w:rsidRPr="00A80D10">
        <w:rPr>
          <w:b/>
          <w:sz w:val="26"/>
          <w:szCs w:val="26"/>
        </w:rPr>
        <w:tab/>
      </w:r>
      <w:r w:rsidRPr="00A80D10">
        <w:rPr>
          <w:b/>
          <w:sz w:val="26"/>
          <w:szCs w:val="26"/>
        </w:rPr>
        <w:tab/>
      </w:r>
      <w:r w:rsidR="00163DE7">
        <w:rPr>
          <w:b/>
          <w:sz w:val="26"/>
          <w:szCs w:val="26"/>
        </w:rPr>
        <w:t xml:space="preserve"> </w:t>
      </w:r>
      <w:r w:rsidRPr="00A80D10">
        <w:rPr>
          <w:b/>
          <w:sz w:val="26"/>
          <w:szCs w:val="26"/>
        </w:rPr>
        <w:t>ДЕКЛАРАТОР:..................................</w:t>
      </w: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DC2573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C2573" w:rsidRPr="00A80D10" w:rsidRDefault="00DC2573" w:rsidP="00DC25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Забележка:</w:t>
      </w:r>
      <w:r w:rsidRPr="00A80D10">
        <w:rPr>
          <w:bCs/>
          <w:sz w:val="26"/>
          <w:szCs w:val="26"/>
        </w:rPr>
        <w:t xml:space="preserve"> Декларацията се подава от лицата, които представляват Участника.</w:t>
      </w:r>
    </w:p>
    <w:tbl>
      <w:tblPr>
        <w:tblW w:w="9732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32"/>
      </w:tblGrid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DC257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  <w:r w:rsidRPr="00A80D10">
              <w:rPr>
                <w:b/>
                <w:bCs/>
                <w:sz w:val="26"/>
                <w:szCs w:val="26"/>
              </w:rPr>
              <w:t xml:space="preserve">Образец № 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DC2573" w:rsidRPr="00A80D10" w:rsidRDefault="00DC2573" w:rsidP="00080C38">
            <w:pPr>
              <w:spacing w:before="100" w:beforeAutospacing="1" w:after="100" w:afterAutospacing="1"/>
              <w:ind w:left="585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C2573" w:rsidRPr="00A80D10" w:rsidRDefault="00DC2573" w:rsidP="00DC2573">
      <w:pPr>
        <w:rPr>
          <w:sz w:val="26"/>
          <w:szCs w:val="26"/>
          <w:lang w:val="en-US"/>
        </w:rPr>
      </w:pPr>
    </w:p>
    <w:tbl>
      <w:tblPr>
        <w:tblW w:w="9732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32"/>
      </w:tblGrid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C2573" w:rsidRPr="00A80D10" w:rsidRDefault="00DC2573" w:rsidP="00080C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80D10">
              <w:rPr>
                <w:b/>
                <w:color w:val="000000"/>
                <w:sz w:val="26"/>
                <w:szCs w:val="26"/>
              </w:rPr>
              <w:t>Д Е К Л А Р А Ц И Я</w:t>
            </w:r>
            <w:r w:rsidRPr="00A80D10">
              <w:rPr>
                <w:b/>
                <w:color w:val="000000"/>
                <w:sz w:val="26"/>
                <w:szCs w:val="26"/>
              </w:rPr>
              <w:br/>
            </w:r>
            <w:r w:rsidRPr="00A80D10">
              <w:rPr>
                <w:b/>
                <w:sz w:val="26"/>
                <w:szCs w:val="26"/>
                <w:lang w:eastAsia="en-US"/>
              </w:rPr>
              <w:t xml:space="preserve">по чл.101,ал.11 от ЗОП 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  <w:p w:rsidR="00DC2573" w:rsidRPr="00A80D10" w:rsidRDefault="00DC2573" w:rsidP="00080C38">
            <w:pPr>
              <w:spacing w:before="100" w:beforeAutospacing="1" w:after="100" w:afterAutospacing="1"/>
              <w:ind w:left="585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Подписаният/ата .....................................................................................................................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(трите имена)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данни по документ за самоличност  .........................................................................................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(номер на лична карта, дата, орган и място на издаването)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в качеството си на .........................................................................................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............................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(длъжност)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на .........................................................................................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.........................................................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(наименование на участника)</w:t>
            </w:r>
          </w:p>
          <w:p w:rsidR="00DC2573" w:rsidRPr="00A80D10" w:rsidRDefault="00DC2573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C2573" w:rsidRPr="00A80D10" w:rsidRDefault="00DC2573" w:rsidP="00DC2573">
      <w:pPr>
        <w:rPr>
          <w:b/>
          <w:sz w:val="26"/>
          <w:szCs w:val="26"/>
        </w:rPr>
      </w:pPr>
      <w:r w:rsidRPr="00A80D10">
        <w:rPr>
          <w:sz w:val="26"/>
          <w:szCs w:val="26"/>
        </w:rPr>
        <w:t xml:space="preserve"> В процедура за възлагане на обществена поръчка с предмет:</w:t>
      </w:r>
      <w:r w:rsidRPr="00A80D10">
        <w:rPr>
          <w:rFonts w:eastAsia="MS ??"/>
          <w:sz w:val="26"/>
          <w:szCs w:val="26"/>
        </w:rPr>
        <w:t xml:space="preserve">  </w:t>
      </w:r>
      <w:r w:rsidRPr="00A80D10">
        <w:rPr>
          <w:b/>
          <w:sz w:val="26"/>
          <w:szCs w:val="26"/>
        </w:rPr>
        <w:t xml:space="preserve">„Доставка на </w:t>
      </w:r>
      <w:r w:rsidRPr="00A80D10">
        <w:rPr>
          <w:b/>
          <w:bCs/>
          <w:sz w:val="26"/>
          <w:szCs w:val="26"/>
          <w:lang w:eastAsia="en-US"/>
        </w:rPr>
        <w:t>нетна активна електрическа енергия от Изпълнител, координатор на стандартна балансираща група,</w:t>
      </w:r>
      <w:r w:rsidRPr="00A80D10">
        <w:rPr>
          <w:b/>
          <w:bCs/>
          <w:sz w:val="26"/>
          <w:szCs w:val="26"/>
          <w:lang w:val="en-US" w:eastAsia="en-US"/>
        </w:rPr>
        <w:t xml:space="preserve"> </w:t>
      </w:r>
      <w:r w:rsidRPr="00A80D10">
        <w:rPr>
          <w:b/>
          <w:bCs/>
          <w:sz w:val="26"/>
          <w:szCs w:val="26"/>
          <w:lang w:eastAsia="en-US"/>
        </w:rPr>
        <w:t>с пълно администриране на информационния поток с ЕСО и поемане на разходите за небаланси за нуждите на МБАЛ – Чирпан“ ЕООД, гр. Чирпан”</w:t>
      </w:r>
    </w:p>
    <w:p w:rsidR="00DC2573" w:rsidRPr="00A80D10" w:rsidRDefault="00DC2573" w:rsidP="00DC2573">
      <w:pPr>
        <w:rPr>
          <w:sz w:val="26"/>
          <w:szCs w:val="26"/>
        </w:rPr>
      </w:pPr>
      <w:r w:rsidRPr="00A80D10">
        <w:rPr>
          <w:sz w:val="26"/>
          <w:szCs w:val="26"/>
        </w:rPr>
        <w:t xml:space="preserve"> </w:t>
      </w:r>
    </w:p>
    <w:p w:rsidR="00DC2573" w:rsidRPr="00A80D10" w:rsidRDefault="00DC2573" w:rsidP="00DC2573">
      <w:pPr>
        <w:pStyle w:val="a4"/>
        <w:ind w:firstLine="708"/>
        <w:jc w:val="center"/>
        <w:rPr>
          <w:rFonts w:eastAsia="MS ??"/>
          <w:sz w:val="26"/>
          <w:szCs w:val="26"/>
        </w:rPr>
      </w:pPr>
      <w:r w:rsidRPr="00A80D10">
        <w:rPr>
          <w:rFonts w:eastAsia="MS ??"/>
          <w:sz w:val="26"/>
          <w:szCs w:val="26"/>
        </w:rPr>
        <w:t xml:space="preserve"> </w:t>
      </w:r>
    </w:p>
    <w:p w:rsidR="00DC2573" w:rsidRPr="00A80D10" w:rsidRDefault="00DC2573" w:rsidP="00DC2573">
      <w:pPr>
        <w:pStyle w:val="Default"/>
        <w:ind w:firstLine="708"/>
        <w:jc w:val="both"/>
        <w:rPr>
          <w:rFonts w:eastAsia="MS ??"/>
          <w:sz w:val="26"/>
          <w:szCs w:val="26"/>
        </w:rPr>
      </w:pPr>
      <w:r w:rsidRPr="00A80D10">
        <w:rPr>
          <w:rFonts w:eastAsia="MS ??"/>
          <w:sz w:val="26"/>
          <w:szCs w:val="26"/>
        </w:rPr>
        <w:t xml:space="preserve">Декларирам, че не съм свързано лице  по смисъла на </w:t>
      </w:r>
      <w:proofErr w:type="spellStart"/>
      <w:r w:rsidRPr="00A80D10">
        <w:rPr>
          <w:rFonts w:eastAsia="MS ??"/>
          <w:sz w:val="26"/>
          <w:szCs w:val="26"/>
        </w:rPr>
        <w:t>пар</w:t>
      </w:r>
      <w:proofErr w:type="spellEnd"/>
      <w:r w:rsidRPr="00A80D10">
        <w:rPr>
          <w:rFonts w:eastAsia="MS ??"/>
          <w:sz w:val="26"/>
          <w:szCs w:val="26"/>
        </w:rPr>
        <w:t>.1,т.13 и 14 от допълнителните разпоредби на Закона за публичното предлагане на ценни книжа с друг участник в процедурата.</w:t>
      </w:r>
    </w:p>
    <w:p w:rsidR="00DC2573" w:rsidRPr="00A80D10" w:rsidRDefault="00DC2573" w:rsidP="00DC2573">
      <w:pPr>
        <w:jc w:val="both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 xml:space="preserve"> </w:t>
      </w:r>
    </w:p>
    <w:p w:rsidR="00DC2573" w:rsidRPr="00A80D10" w:rsidRDefault="00DC2573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  <w:r w:rsidRPr="00A80D10">
        <w:rPr>
          <w:rFonts w:eastAsia="MS ??"/>
          <w:color w:val="000000"/>
          <w:sz w:val="26"/>
          <w:szCs w:val="26"/>
          <w:lang w:eastAsia="en-US"/>
        </w:rPr>
        <w:t>Известна ми е отговорността по чл.313 от НК за неверни данни.</w:t>
      </w:r>
    </w:p>
    <w:p w:rsidR="00DC2573" w:rsidRPr="00A80D10" w:rsidRDefault="00DC2573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DC2573" w:rsidRDefault="00DC2573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63DE7" w:rsidRDefault="00163DE7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63DE7" w:rsidRDefault="00163DE7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63DE7" w:rsidRDefault="00163DE7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63DE7" w:rsidRPr="00A80D10" w:rsidRDefault="00163DE7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DC2573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________/ _________ / ______</w:t>
            </w:r>
          </w:p>
        </w:tc>
      </w:tr>
      <w:tr w:rsidR="00DC2573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  <w:tr w:rsidR="00DC2573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2573" w:rsidRPr="00A80D10" w:rsidRDefault="00DC2573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</w:tbl>
    <w:p w:rsidR="00DC2573" w:rsidRPr="00A80D10" w:rsidRDefault="00DC2573" w:rsidP="00DC2573">
      <w:pPr>
        <w:jc w:val="right"/>
        <w:rPr>
          <w:rFonts w:eastAsia="MS ??"/>
          <w:b/>
          <w:sz w:val="26"/>
          <w:szCs w:val="26"/>
          <w:lang w:eastAsia="en-US"/>
        </w:rPr>
      </w:pP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</w:p>
    <w:p w:rsidR="00DC2573" w:rsidRPr="00A80D10" w:rsidRDefault="00DC2573" w:rsidP="00DC2573">
      <w:pPr>
        <w:rPr>
          <w:sz w:val="26"/>
          <w:szCs w:val="26"/>
        </w:rPr>
      </w:pPr>
    </w:p>
    <w:p w:rsidR="00DC2573" w:rsidRPr="00A80D10" w:rsidRDefault="00DC2573" w:rsidP="00DC2573">
      <w:pPr>
        <w:rPr>
          <w:sz w:val="26"/>
          <w:szCs w:val="26"/>
          <w:lang w:val="en-US"/>
        </w:rPr>
      </w:pPr>
    </w:p>
    <w:p w:rsidR="00DC2573" w:rsidRPr="00A80D10" w:rsidRDefault="00DC2573" w:rsidP="00DC2573">
      <w:pPr>
        <w:rPr>
          <w:sz w:val="26"/>
          <w:szCs w:val="26"/>
        </w:rPr>
      </w:pPr>
    </w:p>
    <w:p w:rsidR="00DC2573" w:rsidRPr="00A80D10" w:rsidRDefault="00DC2573" w:rsidP="00DC2573">
      <w:pPr>
        <w:rPr>
          <w:sz w:val="26"/>
          <w:szCs w:val="26"/>
        </w:rPr>
      </w:pPr>
    </w:p>
    <w:tbl>
      <w:tblPr>
        <w:tblW w:w="9732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32"/>
      </w:tblGrid>
      <w:tr w:rsidR="00DC2573" w:rsidRPr="00A80D10" w:rsidTr="00080C38">
        <w:tc>
          <w:tcPr>
            <w:tcW w:w="9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ind w:right="186"/>
              <w:jc w:val="right"/>
              <w:rPr>
                <w:b/>
                <w:color w:val="000000"/>
                <w:sz w:val="26"/>
                <w:szCs w:val="26"/>
                <w:lang w:val="en-US"/>
              </w:rPr>
            </w:pPr>
            <w:r w:rsidRPr="00A80D10">
              <w:rPr>
                <w:b/>
                <w:color w:val="000000"/>
                <w:sz w:val="26"/>
                <w:szCs w:val="26"/>
              </w:rPr>
              <w:lastRenderedPageBreak/>
              <w:t xml:space="preserve">Образец № </w:t>
            </w:r>
            <w:r w:rsidRPr="00A80D10"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C2573" w:rsidRPr="00A80D10" w:rsidRDefault="00DC2573" w:rsidP="00080C3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80D10">
              <w:rPr>
                <w:b/>
                <w:color w:val="000000"/>
                <w:sz w:val="26"/>
                <w:szCs w:val="26"/>
              </w:rPr>
              <w:t>Д Е К Л А Р А Ц И Я</w:t>
            </w:r>
            <w:r w:rsidRPr="00A80D10">
              <w:rPr>
                <w:b/>
                <w:color w:val="000000"/>
                <w:sz w:val="26"/>
                <w:szCs w:val="26"/>
              </w:rPr>
              <w:br/>
            </w:r>
            <w:r w:rsidRPr="00A80D10">
              <w:rPr>
                <w:b/>
                <w:sz w:val="26"/>
                <w:szCs w:val="26"/>
                <w:lang w:eastAsia="en-US"/>
              </w:rPr>
              <w:t xml:space="preserve">за </w:t>
            </w:r>
            <w:proofErr w:type="spellStart"/>
            <w:r w:rsidRPr="00A80D10">
              <w:rPr>
                <w:b/>
                <w:sz w:val="26"/>
                <w:szCs w:val="26"/>
                <w:lang w:eastAsia="en-US"/>
              </w:rPr>
              <w:t>конфиденциалност</w:t>
            </w:r>
            <w:proofErr w:type="spellEnd"/>
          </w:p>
          <w:p w:rsidR="00DC2573" w:rsidRPr="00A80D10" w:rsidRDefault="00DC2573" w:rsidP="00080C38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80D10">
              <w:rPr>
                <w:b/>
                <w:sz w:val="26"/>
                <w:szCs w:val="26"/>
                <w:lang w:eastAsia="en-US"/>
              </w:rPr>
              <w:t xml:space="preserve">По чл.102 от ЗОП 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DC2573" w:rsidRPr="00A80D10" w:rsidRDefault="00DC2573" w:rsidP="00080C38">
            <w:pPr>
              <w:spacing w:before="100" w:beforeAutospacing="1" w:after="100" w:afterAutospacing="1" w:line="276" w:lineRule="auto"/>
              <w:ind w:left="585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Подписаният/ата .....................................................................................................................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(трите имена)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данни по документ за самоличност  .........................................................................................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(номер на лична карта, дата, орган и място на издаването)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в качеството си на .........................................................................................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............................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(длъжност)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на .........................................................................................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.........................................................</w:t>
            </w:r>
          </w:p>
        </w:tc>
      </w:tr>
      <w:tr w:rsidR="00DC2573" w:rsidRPr="00A80D10" w:rsidTr="00080C38">
        <w:tc>
          <w:tcPr>
            <w:tcW w:w="9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(наименование на участника)</w:t>
            </w:r>
          </w:p>
          <w:p w:rsidR="00DC2573" w:rsidRPr="00A80D10" w:rsidRDefault="00DC2573" w:rsidP="00080C3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C2573" w:rsidRPr="00A80D10" w:rsidRDefault="00DC2573" w:rsidP="00DC2573">
      <w:pPr>
        <w:rPr>
          <w:b/>
          <w:bCs/>
          <w:sz w:val="26"/>
          <w:szCs w:val="26"/>
          <w:lang w:val="en-US" w:eastAsia="en-US"/>
        </w:rPr>
      </w:pPr>
      <w:r w:rsidRPr="00A80D10">
        <w:rPr>
          <w:sz w:val="26"/>
          <w:szCs w:val="26"/>
        </w:rPr>
        <w:t xml:space="preserve"> В процедура за възлагане на обществена поръчка с предмет:</w:t>
      </w:r>
      <w:r w:rsidRPr="00A80D10">
        <w:rPr>
          <w:rFonts w:eastAsia="MS ??"/>
          <w:sz w:val="26"/>
          <w:szCs w:val="26"/>
        </w:rPr>
        <w:t xml:space="preserve">  </w:t>
      </w:r>
      <w:r w:rsidRPr="00A80D10">
        <w:rPr>
          <w:b/>
          <w:sz w:val="26"/>
          <w:szCs w:val="26"/>
        </w:rPr>
        <w:t xml:space="preserve">„Доставка на </w:t>
      </w:r>
      <w:r w:rsidRPr="00A80D10">
        <w:rPr>
          <w:b/>
          <w:bCs/>
          <w:sz w:val="26"/>
          <w:szCs w:val="26"/>
          <w:lang w:eastAsia="en-US"/>
        </w:rPr>
        <w:t>нетна активна електрическа енергия от Изпълнител, координатор на стандартна балансираща група, с пълно администриране на информационния поток с ЕСО и поемане на разходите за небаланси за нуждите на „МБАЛ – Чирпан“ ЕООД, гр. Чирпан ”</w:t>
      </w:r>
    </w:p>
    <w:p w:rsidR="00DC2573" w:rsidRPr="00A80D10" w:rsidRDefault="00DC2573" w:rsidP="00DC2573">
      <w:pPr>
        <w:rPr>
          <w:b/>
          <w:sz w:val="26"/>
          <w:szCs w:val="26"/>
          <w:lang w:val="en-US"/>
        </w:rPr>
      </w:pPr>
    </w:p>
    <w:p w:rsidR="00DC2573" w:rsidRPr="00A80D10" w:rsidRDefault="00DC2573" w:rsidP="00DC2573">
      <w:pPr>
        <w:pStyle w:val="a4"/>
        <w:ind w:firstLine="708"/>
        <w:rPr>
          <w:rFonts w:ascii="Times New Roman" w:eastAsia="MS ??" w:hAnsi="Times New Roman" w:cs="Times New Roman"/>
          <w:sz w:val="26"/>
          <w:szCs w:val="26"/>
        </w:rPr>
      </w:pPr>
      <w:r w:rsidRPr="00A80D10">
        <w:rPr>
          <w:rFonts w:ascii="Times New Roman" w:eastAsia="MS ??" w:hAnsi="Times New Roman" w:cs="Times New Roman"/>
          <w:sz w:val="26"/>
          <w:szCs w:val="26"/>
        </w:rPr>
        <w:t>1. Информацията, съдържаща се в .................................../посочва се конкретната част/части от офертата/  от офертата да се счита за конфиденциална, тъй като съдържа търговска тайна.</w:t>
      </w:r>
    </w:p>
    <w:p w:rsidR="00DC2573" w:rsidRPr="00A80D10" w:rsidRDefault="00DC2573" w:rsidP="00DC2573">
      <w:pPr>
        <w:pStyle w:val="Default"/>
        <w:jc w:val="both"/>
        <w:rPr>
          <w:rFonts w:eastAsia="MS ??"/>
          <w:sz w:val="26"/>
          <w:szCs w:val="26"/>
        </w:rPr>
      </w:pPr>
      <w:r w:rsidRPr="00A80D10">
        <w:rPr>
          <w:rFonts w:eastAsia="MS ??"/>
          <w:sz w:val="26"/>
          <w:szCs w:val="26"/>
        </w:rPr>
        <w:tab/>
        <w:t>2. Не бихме желали информацията по т.1 да бъде разкривана от Възложителя, освен в предвидените от закона случаи.</w:t>
      </w:r>
    </w:p>
    <w:p w:rsidR="00DC2573" w:rsidRPr="00A80D10" w:rsidRDefault="00DC2573" w:rsidP="00DC2573">
      <w:pPr>
        <w:pStyle w:val="Default"/>
        <w:jc w:val="both"/>
        <w:rPr>
          <w:rFonts w:eastAsia="MS ??"/>
          <w:sz w:val="26"/>
          <w:szCs w:val="26"/>
        </w:rPr>
      </w:pPr>
    </w:p>
    <w:p w:rsidR="00DC2573" w:rsidRPr="00A80D10" w:rsidRDefault="00DC2573" w:rsidP="00DC2573">
      <w:pPr>
        <w:pStyle w:val="Default"/>
        <w:jc w:val="both"/>
        <w:rPr>
          <w:rFonts w:eastAsia="MS ??"/>
          <w:sz w:val="26"/>
          <w:szCs w:val="26"/>
        </w:rPr>
      </w:pPr>
    </w:p>
    <w:p w:rsidR="00DC2573" w:rsidRPr="00A80D10" w:rsidRDefault="00DC2573" w:rsidP="00DC2573">
      <w:pPr>
        <w:jc w:val="both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 xml:space="preserve"> </w:t>
      </w:r>
    </w:p>
    <w:p w:rsidR="00DC2573" w:rsidRPr="00A80D10" w:rsidRDefault="00DC2573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  <w:r w:rsidRPr="00A80D10">
        <w:rPr>
          <w:rFonts w:eastAsia="MS ??"/>
          <w:color w:val="000000"/>
          <w:sz w:val="26"/>
          <w:szCs w:val="26"/>
          <w:lang w:eastAsia="en-US"/>
        </w:rPr>
        <w:t xml:space="preserve"> </w:t>
      </w:r>
    </w:p>
    <w:p w:rsidR="00DC2573" w:rsidRPr="00A80D10" w:rsidRDefault="00DC2573" w:rsidP="00DC2573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DC2573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DC2573" w:rsidRPr="00A80D10" w:rsidRDefault="00DC2573" w:rsidP="00080C38">
            <w:pPr>
              <w:spacing w:line="276" w:lineRule="auto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DC2573" w:rsidRPr="00A80D10" w:rsidRDefault="00DC2573" w:rsidP="00080C38">
            <w:pPr>
              <w:spacing w:line="276" w:lineRule="auto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________/ _________ / ______</w:t>
            </w:r>
          </w:p>
        </w:tc>
      </w:tr>
      <w:tr w:rsidR="00DC2573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DC2573" w:rsidRPr="00A80D10" w:rsidRDefault="00DC2573" w:rsidP="00080C38">
            <w:pPr>
              <w:spacing w:line="276" w:lineRule="auto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DC2573" w:rsidRPr="00A80D10" w:rsidRDefault="00DC2573" w:rsidP="00080C38">
            <w:pPr>
              <w:spacing w:line="276" w:lineRule="auto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  <w:tr w:rsidR="00DC2573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DC2573" w:rsidRPr="00A80D10" w:rsidRDefault="00DC2573" w:rsidP="00080C38">
            <w:pPr>
              <w:spacing w:line="276" w:lineRule="auto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DC2573" w:rsidRPr="00A80D10" w:rsidRDefault="00DC2573" w:rsidP="00080C38">
            <w:pPr>
              <w:spacing w:line="276" w:lineRule="auto"/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</w:tbl>
    <w:p w:rsidR="00DC2573" w:rsidRDefault="00DC2573" w:rsidP="00DC2573">
      <w:pPr>
        <w:rPr>
          <w:rFonts w:eastAsia="MS ??"/>
          <w:b/>
          <w:sz w:val="26"/>
          <w:szCs w:val="26"/>
          <w:lang w:val="en-US" w:eastAsia="en-US"/>
        </w:rPr>
      </w:pPr>
    </w:p>
    <w:p w:rsidR="00DC2573" w:rsidRPr="00A80D10" w:rsidRDefault="00DC2573" w:rsidP="00DC2573">
      <w:pPr>
        <w:rPr>
          <w:rFonts w:eastAsia="MS ??"/>
          <w:b/>
          <w:sz w:val="26"/>
          <w:szCs w:val="26"/>
          <w:lang w:eastAsia="en-US"/>
        </w:rPr>
      </w:pPr>
      <w:r w:rsidRPr="00A80D10">
        <w:rPr>
          <w:rFonts w:eastAsia="MS ??"/>
          <w:b/>
          <w:sz w:val="26"/>
          <w:szCs w:val="26"/>
          <w:lang w:eastAsia="en-US"/>
        </w:rPr>
        <w:tab/>
      </w:r>
    </w:p>
    <w:p w:rsidR="00DC2573" w:rsidRPr="00A80D10" w:rsidRDefault="00DC2573" w:rsidP="00DC2573">
      <w:pPr>
        <w:rPr>
          <w:rFonts w:eastAsia="MS ??"/>
          <w:lang w:eastAsia="en-US"/>
        </w:rPr>
      </w:pPr>
      <w:r w:rsidRPr="00A80D10">
        <w:rPr>
          <w:rFonts w:eastAsia="MS ??"/>
          <w:lang w:eastAsia="en-US"/>
        </w:rPr>
        <w:t>*Забележка:</w:t>
      </w:r>
      <w:r w:rsidRPr="00A80D10">
        <w:rPr>
          <w:rFonts w:eastAsia="MS ??"/>
          <w:lang w:eastAsia="en-US"/>
        </w:rPr>
        <w:tab/>
        <w:t>Декларацията по чл.102 от ЗОП не е задължителна част от офертата, като същата се представя по преценка на всеки участник и при наличие  на основания за това.</w:t>
      </w:r>
    </w:p>
    <w:p w:rsidR="00DC2573" w:rsidRDefault="00DC2573" w:rsidP="00DC2573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  <w:r w:rsidRPr="00A80D10">
        <w:rPr>
          <w:rFonts w:eastAsia="MS ??"/>
          <w:lang w:eastAsia="en-US"/>
        </w:rPr>
        <w:t xml:space="preserve">**Забележка: Съгласно чл.120, ал.2 от ЗОП: Участниците не могат да се позовават на </w:t>
      </w:r>
      <w:proofErr w:type="spellStart"/>
      <w:r w:rsidRPr="00A80D10">
        <w:rPr>
          <w:rFonts w:eastAsia="MS ??"/>
          <w:lang w:eastAsia="en-US"/>
        </w:rPr>
        <w:t>конфиденциалност</w:t>
      </w:r>
      <w:proofErr w:type="spellEnd"/>
      <w:r w:rsidRPr="00A80D10">
        <w:rPr>
          <w:rFonts w:eastAsia="MS ??"/>
          <w:lang w:eastAsia="en-US"/>
        </w:rPr>
        <w:t xml:space="preserve"> по отношение на предложенията от офертите им, които подлежат на оценка.</w:t>
      </w:r>
      <w:r w:rsidRPr="00A80D10">
        <w:rPr>
          <w:rFonts w:eastAsia="MS ??"/>
          <w:lang w:eastAsia="en-US"/>
        </w:rPr>
        <w:tab/>
      </w:r>
      <w:r w:rsidRPr="00A80D10">
        <w:rPr>
          <w:rFonts w:eastAsia="MS ??"/>
          <w:lang w:eastAsia="en-US"/>
        </w:rPr>
        <w:tab/>
      </w:r>
      <w:r w:rsidRPr="00A80D10">
        <w:rPr>
          <w:rFonts w:eastAsia="MS ??"/>
          <w:lang w:eastAsia="en-US"/>
        </w:rPr>
        <w:tab/>
      </w:r>
      <w:r w:rsidRPr="00A80D10">
        <w:rPr>
          <w:rFonts w:eastAsia="MS ??"/>
          <w:lang w:eastAsia="en-US"/>
        </w:rPr>
        <w:tab/>
      </w:r>
      <w:r w:rsidRPr="00A80D10">
        <w:rPr>
          <w:rFonts w:eastAsia="MS ??"/>
          <w:lang w:eastAsia="en-US"/>
        </w:rPr>
        <w:tab/>
      </w: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DC2573" w:rsidRDefault="00DC2573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994229" w:rsidRPr="00A80D10" w:rsidRDefault="00994229" w:rsidP="00994229">
      <w:pPr>
        <w:jc w:val="right"/>
        <w:rPr>
          <w:rFonts w:eastAsia="MS ??"/>
          <w:b/>
          <w:color w:val="000000"/>
          <w:spacing w:val="-3"/>
          <w:sz w:val="26"/>
          <w:szCs w:val="26"/>
          <w:lang w:val="en-US" w:eastAsia="en-US"/>
        </w:rPr>
      </w:pPr>
      <w:r w:rsidRPr="00A80D10">
        <w:rPr>
          <w:rFonts w:eastAsia="MS ??"/>
          <w:b/>
          <w:color w:val="000000"/>
          <w:spacing w:val="-3"/>
          <w:sz w:val="26"/>
          <w:szCs w:val="26"/>
          <w:lang w:eastAsia="en-US"/>
        </w:rPr>
        <w:lastRenderedPageBreak/>
        <w:t xml:space="preserve">Образец № </w:t>
      </w:r>
      <w:r w:rsidRPr="00A80D10">
        <w:rPr>
          <w:rFonts w:eastAsia="MS ??"/>
          <w:b/>
          <w:color w:val="000000"/>
          <w:spacing w:val="-3"/>
          <w:sz w:val="26"/>
          <w:szCs w:val="26"/>
          <w:lang w:val="en-US" w:eastAsia="en-US"/>
        </w:rPr>
        <w:t>7</w:t>
      </w:r>
    </w:p>
    <w:p w:rsidR="00994229" w:rsidRPr="00A80D10" w:rsidRDefault="00994229" w:rsidP="00994229">
      <w:pPr>
        <w:jc w:val="center"/>
        <w:rPr>
          <w:rFonts w:eastAsia="MS ??"/>
          <w:b/>
          <w:color w:val="000000"/>
          <w:spacing w:val="-3"/>
          <w:sz w:val="26"/>
          <w:szCs w:val="26"/>
          <w:lang w:eastAsia="en-US"/>
        </w:rPr>
      </w:pPr>
    </w:p>
    <w:p w:rsidR="00A80D10" w:rsidRPr="00A80D10" w:rsidRDefault="00A80D10" w:rsidP="00994229">
      <w:pPr>
        <w:ind w:left="5400"/>
        <w:rPr>
          <w:rFonts w:eastAsia="MS ??"/>
          <w:b/>
          <w:sz w:val="26"/>
          <w:szCs w:val="26"/>
          <w:lang w:val="en-US" w:eastAsia="en-US"/>
        </w:rPr>
      </w:pPr>
    </w:p>
    <w:p w:rsidR="00994229" w:rsidRPr="00A80D10" w:rsidRDefault="00D21FC7" w:rsidP="00994229">
      <w:pPr>
        <w:ind w:left="5400"/>
        <w:rPr>
          <w:rFonts w:eastAsia="MS ??"/>
          <w:b/>
          <w:sz w:val="26"/>
          <w:szCs w:val="26"/>
          <w:lang w:eastAsia="en-US"/>
        </w:rPr>
      </w:pPr>
      <w:r>
        <w:rPr>
          <w:rFonts w:eastAsia="MS ??"/>
          <w:b/>
          <w:sz w:val="26"/>
          <w:szCs w:val="26"/>
          <w:lang w:eastAsia="en-US"/>
        </w:rPr>
        <w:t xml:space="preserve">     </w:t>
      </w:r>
      <w:r w:rsidR="00994229" w:rsidRPr="00A80D10">
        <w:rPr>
          <w:rFonts w:eastAsia="MS ??"/>
          <w:b/>
          <w:sz w:val="26"/>
          <w:szCs w:val="26"/>
          <w:lang w:eastAsia="en-US"/>
        </w:rPr>
        <w:t>До</w:t>
      </w:r>
    </w:p>
    <w:p w:rsidR="00994229" w:rsidRPr="00A80D10" w:rsidRDefault="00D21FC7" w:rsidP="00994229">
      <w:pPr>
        <w:ind w:left="5400"/>
        <w:rPr>
          <w:rFonts w:eastAsia="MS ??"/>
          <w:b/>
          <w:sz w:val="26"/>
          <w:szCs w:val="26"/>
          <w:lang w:eastAsia="en-US"/>
        </w:rPr>
      </w:pPr>
      <w:r>
        <w:rPr>
          <w:rFonts w:eastAsia="MS ??"/>
          <w:b/>
          <w:sz w:val="26"/>
          <w:szCs w:val="26"/>
          <w:lang w:eastAsia="en-US"/>
        </w:rPr>
        <w:t xml:space="preserve">     </w:t>
      </w:r>
      <w:r w:rsidR="00994229" w:rsidRPr="00A80D10">
        <w:rPr>
          <w:rFonts w:eastAsia="MS ??"/>
          <w:b/>
          <w:sz w:val="26"/>
          <w:szCs w:val="26"/>
          <w:lang w:eastAsia="en-US"/>
        </w:rPr>
        <w:t>„МБАЛ – ЧИРПАН“  ЕООД</w:t>
      </w:r>
    </w:p>
    <w:p w:rsidR="00994229" w:rsidRPr="00A80D10" w:rsidRDefault="00D21FC7" w:rsidP="00994229">
      <w:pPr>
        <w:ind w:left="5400"/>
        <w:rPr>
          <w:rFonts w:eastAsia="MS ??"/>
          <w:b/>
          <w:sz w:val="26"/>
          <w:szCs w:val="26"/>
          <w:lang w:eastAsia="en-US"/>
        </w:rPr>
      </w:pPr>
      <w:r>
        <w:rPr>
          <w:rFonts w:eastAsia="MS ??"/>
          <w:b/>
          <w:sz w:val="26"/>
          <w:szCs w:val="26"/>
          <w:lang w:eastAsia="en-US"/>
        </w:rPr>
        <w:t xml:space="preserve">     </w:t>
      </w:r>
      <w:r w:rsidR="00994229" w:rsidRPr="00A80D10">
        <w:rPr>
          <w:rFonts w:eastAsia="MS ??"/>
          <w:b/>
          <w:sz w:val="26"/>
          <w:szCs w:val="26"/>
          <w:lang w:eastAsia="en-US"/>
        </w:rPr>
        <w:t>гр. Чирпан</w:t>
      </w:r>
    </w:p>
    <w:p w:rsidR="00994229" w:rsidRPr="00A80D10" w:rsidRDefault="00994229" w:rsidP="00994229">
      <w:pPr>
        <w:tabs>
          <w:tab w:val="left" w:pos="6955"/>
        </w:tabs>
        <w:ind w:left="48" w:right="2650"/>
        <w:jc w:val="both"/>
        <w:rPr>
          <w:rFonts w:eastAsia="MS ??"/>
          <w:b/>
          <w:color w:val="000000"/>
          <w:sz w:val="26"/>
          <w:szCs w:val="26"/>
          <w:lang w:eastAsia="en-US"/>
        </w:rPr>
      </w:pPr>
    </w:p>
    <w:p w:rsidR="00994229" w:rsidRPr="00A80D10" w:rsidRDefault="00994229" w:rsidP="00994229">
      <w:pPr>
        <w:tabs>
          <w:tab w:val="left" w:pos="6955"/>
        </w:tabs>
        <w:ind w:left="48" w:right="2650"/>
        <w:jc w:val="both"/>
        <w:rPr>
          <w:rFonts w:eastAsia="MS ??"/>
          <w:b/>
          <w:color w:val="000000"/>
          <w:sz w:val="26"/>
          <w:szCs w:val="26"/>
          <w:lang w:eastAsia="en-US"/>
        </w:rPr>
      </w:pPr>
    </w:p>
    <w:p w:rsidR="00994229" w:rsidRPr="00A80D10" w:rsidRDefault="00510296" w:rsidP="00510296">
      <w:pPr>
        <w:tabs>
          <w:tab w:val="left" w:pos="9781"/>
        </w:tabs>
        <w:ind w:left="48" w:right="2650"/>
        <w:jc w:val="center"/>
        <w:rPr>
          <w:rFonts w:eastAsia="MS ??"/>
          <w:color w:val="000000"/>
          <w:sz w:val="26"/>
          <w:szCs w:val="26"/>
          <w:lang w:eastAsia="en-US"/>
        </w:rPr>
      </w:pPr>
      <w:r>
        <w:rPr>
          <w:rFonts w:eastAsia="MS ??"/>
          <w:b/>
          <w:color w:val="000000"/>
          <w:sz w:val="26"/>
          <w:szCs w:val="26"/>
          <w:lang w:eastAsia="en-US"/>
        </w:rPr>
        <w:t xml:space="preserve">                                       </w:t>
      </w:r>
      <w:r w:rsidR="00994229" w:rsidRPr="00A80D10">
        <w:rPr>
          <w:rFonts w:eastAsia="MS ??"/>
          <w:b/>
          <w:color w:val="000000"/>
          <w:sz w:val="26"/>
          <w:szCs w:val="26"/>
          <w:lang w:eastAsia="en-US"/>
        </w:rPr>
        <w:t>О   Ф   Е   Р   Т</w:t>
      </w:r>
      <w:r w:rsidR="00994229" w:rsidRPr="00A80D10">
        <w:rPr>
          <w:rFonts w:eastAsia="MS ??"/>
          <w:color w:val="000000"/>
          <w:sz w:val="26"/>
          <w:szCs w:val="26"/>
          <w:lang w:eastAsia="en-US"/>
        </w:rPr>
        <w:t xml:space="preserve">   </w:t>
      </w:r>
      <w:r w:rsidR="00994229" w:rsidRPr="00A80D10">
        <w:rPr>
          <w:rFonts w:eastAsia="MS ??"/>
          <w:b/>
          <w:color w:val="000000"/>
          <w:sz w:val="26"/>
          <w:szCs w:val="26"/>
          <w:lang w:eastAsia="en-US"/>
        </w:rPr>
        <w:t>А</w:t>
      </w:r>
    </w:p>
    <w:p w:rsidR="00994229" w:rsidRPr="00A80D10" w:rsidRDefault="00994229" w:rsidP="00994229">
      <w:pPr>
        <w:tabs>
          <w:tab w:val="left" w:pos="6955"/>
        </w:tabs>
        <w:ind w:left="48" w:right="2650"/>
        <w:jc w:val="center"/>
        <w:rPr>
          <w:rFonts w:eastAsia="MS ??"/>
          <w:b/>
          <w:color w:val="000000"/>
          <w:sz w:val="26"/>
          <w:szCs w:val="26"/>
          <w:lang w:eastAsia="en-US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ind w:firstLine="634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Подписаният/ата 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……………………………………………………………………</w:t>
            </w:r>
          </w:p>
        </w:tc>
      </w:tr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(трите имена)</w:t>
            </w:r>
          </w:p>
        </w:tc>
      </w:tr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данни по документ за самоличност ……………………………………………………</w:t>
            </w:r>
          </w:p>
        </w:tc>
      </w:tr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(номер на лична карта, дата, орган и място на издаването)</w:t>
            </w:r>
          </w:p>
        </w:tc>
      </w:tr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в качеството си на 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……………………………………………………………………….</w:t>
            </w:r>
          </w:p>
        </w:tc>
      </w:tr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(длъжност)</w:t>
            </w:r>
          </w:p>
        </w:tc>
      </w:tr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на 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…………………………………………………………………………………………</w:t>
            </w:r>
          </w:p>
        </w:tc>
      </w:tr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(наименование на участника )</w:t>
            </w:r>
          </w:p>
        </w:tc>
      </w:tr>
      <w:tr w:rsidR="00994229" w:rsidRPr="00A80D10" w:rsidTr="004B794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29" w:rsidRPr="00A80D10" w:rsidRDefault="00994229" w:rsidP="004B794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ЕИК/БУЛСТАТ 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…………………………………………………………………….…</w:t>
            </w:r>
            <w:r w:rsidRPr="00A80D10">
              <w:rPr>
                <w:color w:val="000000"/>
                <w:sz w:val="26"/>
                <w:szCs w:val="26"/>
              </w:rPr>
              <w:t>,</w:t>
            </w:r>
          </w:p>
        </w:tc>
      </w:tr>
    </w:tbl>
    <w:p w:rsidR="00994229" w:rsidRPr="00A80D10" w:rsidRDefault="00994229" w:rsidP="00994229">
      <w:pPr>
        <w:tabs>
          <w:tab w:val="left" w:pos="6955"/>
        </w:tabs>
        <w:ind w:right="2650"/>
        <w:rPr>
          <w:rFonts w:eastAsia="MS ??"/>
          <w:b/>
          <w:color w:val="000000"/>
          <w:sz w:val="26"/>
          <w:szCs w:val="26"/>
          <w:lang w:eastAsia="en-US"/>
        </w:rPr>
      </w:pPr>
    </w:p>
    <w:p w:rsidR="00D21FC7" w:rsidRDefault="00D21FC7" w:rsidP="00994229">
      <w:pPr>
        <w:tabs>
          <w:tab w:val="left" w:pos="6955"/>
        </w:tabs>
        <w:ind w:left="48" w:right="2650" w:firstLine="807"/>
        <w:jc w:val="both"/>
        <w:rPr>
          <w:rFonts w:eastAsia="MS ??"/>
          <w:b/>
          <w:color w:val="000000"/>
          <w:sz w:val="26"/>
          <w:szCs w:val="26"/>
          <w:lang w:eastAsia="en-US"/>
        </w:rPr>
      </w:pPr>
    </w:p>
    <w:p w:rsidR="00D21FC7" w:rsidRDefault="00D21FC7" w:rsidP="00994229">
      <w:pPr>
        <w:tabs>
          <w:tab w:val="left" w:pos="6955"/>
        </w:tabs>
        <w:ind w:left="48" w:right="2650" w:firstLine="807"/>
        <w:jc w:val="both"/>
        <w:rPr>
          <w:rFonts w:eastAsia="MS ??"/>
          <w:b/>
          <w:color w:val="000000"/>
          <w:sz w:val="26"/>
          <w:szCs w:val="26"/>
          <w:lang w:eastAsia="en-US"/>
        </w:rPr>
      </w:pPr>
    </w:p>
    <w:p w:rsidR="00994229" w:rsidRPr="00A80D10" w:rsidRDefault="00994229" w:rsidP="00D21FC7">
      <w:pPr>
        <w:tabs>
          <w:tab w:val="left" w:pos="6955"/>
        </w:tabs>
        <w:ind w:left="48" w:right="2650" w:firstLine="807"/>
        <w:jc w:val="center"/>
        <w:rPr>
          <w:rFonts w:eastAsia="MS ??"/>
          <w:b/>
          <w:i/>
          <w:color w:val="000000"/>
          <w:sz w:val="26"/>
          <w:szCs w:val="26"/>
          <w:lang w:val="en-US" w:eastAsia="en-US"/>
        </w:rPr>
      </w:pPr>
      <w:r w:rsidRPr="00A80D10">
        <w:rPr>
          <w:rFonts w:eastAsia="MS ??"/>
          <w:b/>
          <w:color w:val="000000"/>
          <w:sz w:val="26"/>
          <w:szCs w:val="26"/>
          <w:lang w:eastAsia="en-US"/>
        </w:rPr>
        <w:t>УВАЖАЕМИ ГОСПОЖИ И ГОСПОДА</w:t>
      </w:r>
      <w:r w:rsidRPr="00A80D10">
        <w:rPr>
          <w:rFonts w:eastAsia="MS ??"/>
          <w:b/>
          <w:i/>
          <w:color w:val="000000"/>
          <w:sz w:val="26"/>
          <w:szCs w:val="26"/>
          <w:lang w:eastAsia="en-US"/>
        </w:rPr>
        <w:t>,</w:t>
      </w:r>
    </w:p>
    <w:p w:rsidR="00994229" w:rsidRPr="00A80D10" w:rsidRDefault="00994229" w:rsidP="00994229">
      <w:pPr>
        <w:tabs>
          <w:tab w:val="left" w:pos="6955"/>
        </w:tabs>
        <w:ind w:left="48" w:right="2650" w:firstLine="807"/>
        <w:jc w:val="both"/>
        <w:rPr>
          <w:rFonts w:eastAsia="MS ??"/>
          <w:color w:val="000000"/>
          <w:spacing w:val="3"/>
          <w:sz w:val="26"/>
          <w:szCs w:val="26"/>
          <w:lang w:val="en-US" w:eastAsia="en-US"/>
        </w:rPr>
      </w:pPr>
    </w:p>
    <w:p w:rsidR="00994229" w:rsidRPr="00A80D10" w:rsidRDefault="00994229" w:rsidP="006017F1">
      <w:pPr>
        <w:ind w:firstLine="708"/>
        <w:jc w:val="both"/>
        <w:rPr>
          <w:b/>
          <w:sz w:val="26"/>
          <w:szCs w:val="26"/>
        </w:rPr>
      </w:pPr>
      <w:r w:rsidRPr="00A80D10">
        <w:rPr>
          <w:rFonts w:eastAsia="MS ??"/>
          <w:sz w:val="26"/>
          <w:szCs w:val="26"/>
        </w:rPr>
        <w:t xml:space="preserve">1. Заявяваме, че желаем да участваме </w:t>
      </w:r>
      <w:r w:rsidR="006017F1" w:rsidRPr="00A80D10">
        <w:rPr>
          <w:rFonts w:eastAsia="MS ??"/>
          <w:sz w:val="26"/>
          <w:szCs w:val="26"/>
        </w:rPr>
        <w:t>по реда за възлагане на обществена поръчка чрез събиране на оферти с обява</w:t>
      </w:r>
      <w:r w:rsidRPr="00A80D10">
        <w:rPr>
          <w:rFonts w:eastAsia="MS ??"/>
          <w:sz w:val="26"/>
          <w:szCs w:val="26"/>
        </w:rPr>
        <w:t xml:space="preserve"> по Закона за обществените поръчки </w:t>
      </w:r>
      <w:r w:rsidRPr="00A80D10">
        <w:rPr>
          <w:rFonts w:eastAsia="MS ??"/>
          <w:sz w:val="26"/>
          <w:szCs w:val="26"/>
          <w:lang w:val="ru-RU"/>
        </w:rPr>
        <w:t>(</w:t>
      </w:r>
      <w:r w:rsidRPr="00A80D10">
        <w:rPr>
          <w:rFonts w:eastAsia="MS ??"/>
          <w:sz w:val="26"/>
          <w:szCs w:val="26"/>
        </w:rPr>
        <w:t>ЗОП</w:t>
      </w:r>
      <w:r w:rsidRPr="00A80D10">
        <w:rPr>
          <w:rFonts w:eastAsia="MS ??"/>
          <w:sz w:val="26"/>
          <w:szCs w:val="26"/>
          <w:lang w:val="ru-RU"/>
        </w:rPr>
        <w:t>)</w:t>
      </w:r>
      <w:r w:rsidRPr="00A80D10">
        <w:rPr>
          <w:rFonts w:eastAsia="MS ??"/>
          <w:sz w:val="26"/>
          <w:szCs w:val="26"/>
        </w:rPr>
        <w:t xml:space="preserve"> за </w:t>
      </w:r>
      <w:r w:rsidR="006017F1" w:rsidRPr="00A80D10">
        <w:rPr>
          <w:rFonts w:eastAsia="MS ??"/>
          <w:sz w:val="26"/>
          <w:szCs w:val="26"/>
        </w:rPr>
        <w:t>възлагане</w:t>
      </w:r>
      <w:r w:rsidRPr="00A80D10">
        <w:rPr>
          <w:rFonts w:eastAsia="MS ??"/>
          <w:sz w:val="26"/>
          <w:szCs w:val="26"/>
        </w:rPr>
        <w:t xml:space="preserve"> на обществена поръчка с предмет: </w:t>
      </w:r>
      <w:r w:rsidRPr="00A80D10">
        <w:rPr>
          <w:b/>
          <w:sz w:val="26"/>
          <w:szCs w:val="26"/>
        </w:rPr>
        <w:t xml:space="preserve">„Доставка на </w:t>
      </w:r>
      <w:r w:rsidRPr="00A80D10">
        <w:rPr>
          <w:b/>
          <w:bCs/>
          <w:sz w:val="26"/>
          <w:szCs w:val="26"/>
          <w:lang w:eastAsia="en-US"/>
        </w:rPr>
        <w:t>нетна активна електрическа енергия от Изпълнител, координатор на стандартна балансираща група,</w:t>
      </w:r>
      <w:r w:rsidR="006017F1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/>
          <w:bCs/>
          <w:sz w:val="26"/>
          <w:szCs w:val="26"/>
          <w:lang w:eastAsia="en-US"/>
        </w:rPr>
        <w:t xml:space="preserve">с пълно администриране на информационния поток с ЕСО и поемане на разходите за небаланси за нуждите на </w:t>
      </w:r>
      <w:r w:rsidR="006017F1" w:rsidRPr="00A80D10">
        <w:rPr>
          <w:b/>
          <w:bCs/>
          <w:sz w:val="26"/>
          <w:szCs w:val="26"/>
          <w:lang w:eastAsia="en-US"/>
        </w:rPr>
        <w:t xml:space="preserve"> „МБАЛ – Чирпан“ ЕООД, гр. Чирпан </w:t>
      </w:r>
      <w:r w:rsidRPr="00A80D10">
        <w:rPr>
          <w:rFonts w:eastAsia="MS ??"/>
          <w:sz w:val="26"/>
          <w:szCs w:val="26"/>
        </w:rPr>
        <w:t>като подаваме оферта при условията, обявени в документацията за участие и приети от нас.</w:t>
      </w:r>
    </w:p>
    <w:p w:rsidR="00994229" w:rsidRPr="00A80D10" w:rsidRDefault="00994229" w:rsidP="006017F1">
      <w:pPr>
        <w:ind w:firstLine="709"/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994229" w:rsidRPr="00A80D10" w:rsidRDefault="00994229" w:rsidP="006017F1">
      <w:pPr>
        <w:ind w:firstLine="720"/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 xml:space="preserve"> </w:t>
      </w:r>
    </w:p>
    <w:p w:rsidR="00994229" w:rsidRDefault="00994229" w:rsidP="006017F1">
      <w:pPr>
        <w:ind w:firstLine="720"/>
        <w:jc w:val="both"/>
        <w:rPr>
          <w:rFonts w:eastAsia="MS ??"/>
          <w:sz w:val="26"/>
          <w:szCs w:val="26"/>
          <w:lang w:eastAsia="en-US"/>
        </w:rPr>
      </w:pPr>
      <w:r w:rsidRPr="00A80D10">
        <w:rPr>
          <w:rFonts w:eastAsia="MS ??"/>
          <w:sz w:val="26"/>
          <w:szCs w:val="26"/>
          <w:lang w:eastAsia="en-US"/>
        </w:rPr>
        <w:t xml:space="preserve">  </w:t>
      </w:r>
    </w:p>
    <w:p w:rsidR="00E54918" w:rsidRDefault="00E54918" w:rsidP="006017F1">
      <w:pPr>
        <w:ind w:firstLine="720"/>
        <w:jc w:val="both"/>
        <w:rPr>
          <w:rFonts w:eastAsia="MS ??"/>
          <w:sz w:val="26"/>
          <w:szCs w:val="26"/>
          <w:lang w:eastAsia="en-US"/>
        </w:rPr>
      </w:pPr>
    </w:p>
    <w:p w:rsidR="00E54918" w:rsidRPr="00A80D10" w:rsidRDefault="00E54918" w:rsidP="006017F1">
      <w:pPr>
        <w:ind w:firstLine="720"/>
        <w:jc w:val="both"/>
        <w:rPr>
          <w:rFonts w:eastAsia="MS ??"/>
          <w:sz w:val="26"/>
          <w:szCs w:val="26"/>
          <w:lang w:eastAsia="en-US"/>
        </w:rPr>
      </w:pPr>
    </w:p>
    <w:p w:rsidR="00994229" w:rsidRPr="00A80D10" w:rsidRDefault="00994229" w:rsidP="006017F1">
      <w:pPr>
        <w:ind w:firstLine="720"/>
        <w:jc w:val="both"/>
        <w:rPr>
          <w:rFonts w:eastAsia="MS ??"/>
          <w:sz w:val="26"/>
          <w:szCs w:val="26"/>
          <w:lang w:eastAsia="en-US"/>
        </w:rPr>
      </w:pPr>
    </w:p>
    <w:p w:rsidR="00994229" w:rsidRPr="00A80D10" w:rsidRDefault="00994229" w:rsidP="006017F1">
      <w:pPr>
        <w:ind w:firstLine="720"/>
        <w:jc w:val="both"/>
        <w:rPr>
          <w:rFonts w:eastAsia="MS ??"/>
          <w:sz w:val="26"/>
          <w:szCs w:val="26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994229" w:rsidRPr="00A80D10" w:rsidTr="004B794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4229" w:rsidRPr="00A80D10" w:rsidRDefault="00994229" w:rsidP="004B794E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4229" w:rsidRPr="00A80D10" w:rsidRDefault="00994229" w:rsidP="004B794E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________/ _________ / ______</w:t>
            </w:r>
          </w:p>
        </w:tc>
      </w:tr>
      <w:tr w:rsidR="00994229" w:rsidRPr="00A80D10" w:rsidTr="004B794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4229" w:rsidRPr="00A80D10" w:rsidRDefault="00994229" w:rsidP="004B794E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4229" w:rsidRPr="00A80D10" w:rsidRDefault="00994229" w:rsidP="004B794E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  <w:tr w:rsidR="00994229" w:rsidRPr="00A80D10" w:rsidTr="004B794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4229" w:rsidRPr="00A80D10" w:rsidRDefault="00994229" w:rsidP="004B794E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4229" w:rsidRPr="00A80D10" w:rsidRDefault="00994229" w:rsidP="004B794E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</w:tbl>
    <w:p w:rsidR="00994229" w:rsidRPr="00A80D10" w:rsidRDefault="00994229" w:rsidP="00994229">
      <w:pPr>
        <w:rPr>
          <w:rFonts w:eastAsia="MS ??"/>
          <w:b/>
          <w:sz w:val="26"/>
          <w:szCs w:val="26"/>
          <w:lang w:eastAsia="en-US"/>
        </w:rPr>
      </w:pPr>
    </w:p>
    <w:p w:rsidR="00E54918" w:rsidRDefault="003D06EC" w:rsidP="003D06EC">
      <w:pPr>
        <w:ind w:left="-180" w:right="-36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val="en-US" w:eastAsia="en-US"/>
        </w:rPr>
        <w:t xml:space="preserve">                                                                                             </w:t>
      </w:r>
      <w:r>
        <w:rPr>
          <w:b/>
          <w:bCs/>
          <w:sz w:val="26"/>
          <w:szCs w:val="26"/>
          <w:lang w:val="en-US" w:eastAsia="en-US"/>
        </w:rPr>
        <w:t xml:space="preserve">                       </w:t>
      </w:r>
    </w:p>
    <w:p w:rsidR="00E54918" w:rsidRDefault="00E54918" w:rsidP="003D06EC">
      <w:pPr>
        <w:ind w:left="-180" w:right="-360"/>
        <w:rPr>
          <w:b/>
          <w:bCs/>
          <w:sz w:val="26"/>
          <w:szCs w:val="26"/>
          <w:lang w:eastAsia="en-US"/>
        </w:rPr>
      </w:pPr>
    </w:p>
    <w:p w:rsidR="00E54918" w:rsidRDefault="00E54918" w:rsidP="003D06EC">
      <w:pPr>
        <w:ind w:left="-180" w:right="-360"/>
        <w:rPr>
          <w:b/>
          <w:bCs/>
          <w:sz w:val="26"/>
          <w:szCs w:val="26"/>
          <w:lang w:eastAsia="en-US"/>
        </w:rPr>
      </w:pPr>
    </w:p>
    <w:p w:rsidR="00E54918" w:rsidRDefault="00E54918" w:rsidP="003D06EC">
      <w:pPr>
        <w:ind w:left="-180" w:right="-360"/>
        <w:rPr>
          <w:b/>
          <w:bCs/>
          <w:sz w:val="26"/>
          <w:szCs w:val="26"/>
          <w:lang w:eastAsia="en-US"/>
        </w:rPr>
      </w:pPr>
    </w:p>
    <w:p w:rsidR="00E54918" w:rsidRDefault="00E54918" w:rsidP="003D06EC">
      <w:pPr>
        <w:ind w:left="-180" w:right="-360"/>
        <w:rPr>
          <w:b/>
          <w:bCs/>
          <w:sz w:val="26"/>
          <w:szCs w:val="26"/>
          <w:lang w:eastAsia="en-US"/>
        </w:rPr>
      </w:pPr>
    </w:p>
    <w:p w:rsidR="003D06EC" w:rsidRDefault="00E54918" w:rsidP="00E54918">
      <w:pPr>
        <w:ind w:left="-180" w:right="-36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</w:t>
      </w:r>
      <w:r w:rsidR="003D06EC">
        <w:rPr>
          <w:b/>
          <w:bCs/>
          <w:sz w:val="26"/>
          <w:szCs w:val="26"/>
          <w:lang w:val="en-US" w:eastAsia="en-US"/>
        </w:rPr>
        <w:t xml:space="preserve">   </w:t>
      </w:r>
      <w:r w:rsidR="003D06EC">
        <w:rPr>
          <w:b/>
          <w:bCs/>
          <w:sz w:val="26"/>
          <w:szCs w:val="26"/>
          <w:lang w:val="en-US" w:eastAsia="en-US"/>
        </w:rPr>
        <w:t xml:space="preserve">  </w:t>
      </w:r>
      <w:r w:rsidR="003D06EC" w:rsidRPr="00A80D10">
        <w:rPr>
          <w:b/>
          <w:bCs/>
          <w:sz w:val="26"/>
          <w:szCs w:val="26"/>
          <w:lang w:eastAsia="en-US"/>
        </w:rPr>
        <w:t>Образец № 8</w:t>
      </w:r>
    </w:p>
    <w:p w:rsidR="00E54918" w:rsidRPr="00A80D10" w:rsidRDefault="00E54918" w:rsidP="00E54918">
      <w:pPr>
        <w:ind w:left="-180" w:right="-360"/>
        <w:jc w:val="center"/>
        <w:rPr>
          <w:b/>
          <w:bCs/>
          <w:sz w:val="26"/>
          <w:szCs w:val="26"/>
          <w:lang w:eastAsia="en-US"/>
        </w:rPr>
      </w:pPr>
    </w:p>
    <w:p w:rsidR="00E54918" w:rsidRDefault="003D06EC" w:rsidP="003D06EC">
      <w:pPr>
        <w:ind w:left="-180" w:right="-360"/>
        <w:jc w:val="center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>С П И С Ъ К</w:t>
      </w:r>
    </w:p>
    <w:p w:rsidR="00E54918" w:rsidRDefault="00E54918" w:rsidP="003D06EC">
      <w:pPr>
        <w:ind w:left="-180" w:right="-360"/>
        <w:jc w:val="center"/>
        <w:rPr>
          <w:b/>
          <w:bCs/>
          <w:sz w:val="26"/>
          <w:szCs w:val="26"/>
          <w:lang w:eastAsia="en-US"/>
        </w:rPr>
      </w:pPr>
    </w:p>
    <w:p w:rsidR="00E54918" w:rsidRPr="00A80D10" w:rsidRDefault="00E54918" w:rsidP="003D06EC">
      <w:pPr>
        <w:ind w:left="-180" w:right="-36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НА ИЗПЪЛНЕНИ ДОСТАВКИ</w:t>
      </w:r>
    </w:p>
    <w:p w:rsidR="003D06EC" w:rsidRPr="00A80D10" w:rsidRDefault="003D06EC" w:rsidP="003D06EC">
      <w:pPr>
        <w:ind w:left="-180" w:right="-360"/>
        <w:jc w:val="center"/>
        <w:rPr>
          <w:b/>
          <w:bCs/>
          <w:sz w:val="26"/>
          <w:szCs w:val="26"/>
          <w:lang w:val="en-US" w:eastAsia="en-US"/>
        </w:rPr>
      </w:pPr>
      <w:r w:rsidRPr="00A80D10">
        <w:rPr>
          <w:b/>
          <w:bCs/>
          <w:sz w:val="26"/>
          <w:szCs w:val="26"/>
          <w:lang w:val="en-US" w:eastAsia="en-US"/>
        </w:rPr>
        <w:t xml:space="preserve"> </w:t>
      </w:r>
    </w:p>
    <w:p w:rsidR="003D06EC" w:rsidRPr="00A80D10" w:rsidRDefault="003D06EC" w:rsidP="003D06EC">
      <w:pPr>
        <w:ind w:right="50"/>
        <w:jc w:val="both"/>
        <w:rPr>
          <w:b/>
          <w:bCs/>
          <w:sz w:val="26"/>
          <w:szCs w:val="26"/>
          <w:lang w:val="en-US" w:eastAsia="en-US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1509"/>
        <w:gridCol w:w="1465"/>
        <w:gridCol w:w="236"/>
        <w:gridCol w:w="2883"/>
        <w:gridCol w:w="2693"/>
      </w:tblGrid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E54918">
            <w:pPr>
              <w:spacing w:before="100" w:beforeAutospacing="1" w:after="100" w:afterAutospacing="1"/>
              <w:ind w:firstLine="492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Подписаният/ата 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…………………………………………………………………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(трите имена)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E5491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данни по документ за самоличност …………………………………………………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(номер на лична карта, дата, орган и място на издаването)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E5491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в качеството си на 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………………………………………………………………………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(длъжност)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E5491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на 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>…………………………………………………………………………………………..</w:t>
            </w:r>
            <w:r w:rsidRPr="00A80D10">
              <w:rPr>
                <w:color w:val="000000"/>
                <w:sz w:val="26"/>
                <w:szCs w:val="26"/>
              </w:rPr>
              <w:t xml:space="preserve">, 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(наименование на участника)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ЕИК/БУЛСТАТ  ………………………….– участник </w:t>
            </w:r>
            <w:r w:rsidRPr="00A80D10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A80D10">
              <w:rPr>
                <w:color w:val="000000"/>
                <w:sz w:val="26"/>
                <w:szCs w:val="26"/>
              </w:rPr>
              <w:t xml:space="preserve">в обществена поръчка чрез събиране на оферти с </w:t>
            </w:r>
            <w:proofErr w:type="spellStart"/>
            <w:r w:rsidRPr="00A80D10">
              <w:rPr>
                <w:color w:val="000000"/>
                <w:sz w:val="26"/>
                <w:szCs w:val="26"/>
              </w:rPr>
              <w:t>обявас</w:t>
            </w:r>
            <w:proofErr w:type="spellEnd"/>
            <w:r w:rsidRPr="00A80D10">
              <w:rPr>
                <w:color w:val="000000"/>
                <w:sz w:val="26"/>
                <w:szCs w:val="26"/>
              </w:rPr>
              <w:t xml:space="preserve"> предмет </w:t>
            </w:r>
            <w:r w:rsidRPr="00A80D10">
              <w:rPr>
                <w:b/>
                <w:sz w:val="26"/>
                <w:szCs w:val="26"/>
              </w:rPr>
              <w:t xml:space="preserve">„Доставка на </w:t>
            </w:r>
            <w:r w:rsidRPr="00A80D10">
              <w:rPr>
                <w:b/>
                <w:bCs/>
                <w:sz w:val="26"/>
                <w:szCs w:val="26"/>
                <w:lang w:eastAsia="en-US"/>
              </w:rPr>
              <w:t>нетна активна електрическа енергия от Изпълнител, координатор на стандартна балансираща група, с пълно администриране на информационния поток с ЕСО и поемане на разходите за небаланси за нуждите на „МБАЛ – Чирпан“ ЕООД, гр. Чирпан</w:t>
            </w:r>
            <w:r w:rsidRPr="00A80D10">
              <w:rPr>
                <w:rFonts w:eastAsia="MS ??"/>
                <w:sz w:val="26"/>
                <w:szCs w:val="26"/>
                <w:lang w:eastAsia="en-US"/>
              </w:rPr>
              <w:t>,</w:t>
            </w:r>
            <w:r w:rsidRPr="00A80D10">
              <w:rPr>
                <w:color w:val="000000"/>
                <w:sz w:val="26"/>
                <w:szCs w:val="26"/>
              </w:rPr>
              <w:t xml:space="preserve"> заявяваме, че през последните 3 (три) години, считано до датата на подаване на нашата оферта, сме изпълнили описаните по-долу доставки, еднакви или сходни с предмета на конкретната обществена поръчка, както следва:</w:t>
            </w:r>
          </w:p>
          <w:p w:rsidR="003D06EC" w:rsidRPr="003D06EC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D06EC" w:rsidRPr="00A80D10" w:rsidTr="00E54918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 №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Предмет на изпълнената доставка и кратко описание,вкл.стойност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Крайна дата на изпълнение на доставката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Получател на доставката</w:t>
            </w:r>
          </w:p>
        </w:tc>
      </w:tr>
      <w:tr w:rsidR="003D06EC" w:rsidRPr="00A80D10" w:rsidTr="00E54918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rPr>
                <w:rFonts w:ascii="Verdana" w:hAnsi="Verdana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rPr>
                <w:rFonts w:ascii="Verdana" w:hAnsi="Verdana"/>
                <w:color w:val="000000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rPr>
                <w:rFonts w:ascii="Verdana" w:hAnsi="Verdana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rPr>
                <w:rFonts w:ascii="Verdana" w:hAnsi="Verdana"/>
                <w:color w:val="000000"/>
                <w:sz w:val="26"/>
                <w:szCs w:val="26"/>
              </w:rPr>
            </w:pPr>
          </w:p>
        </w:tc>
      </w:tr>
      <w:tr w:rsidR="003D06EC" w:rsidRPr="00A80D10" w:rsidTr="00E54918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2.</w:t>
            </w:r>
          </w:p>
          <w:p w:rsidR="003D06EC" w:rsidRPr="00A80D10" w:rsidRDefault="003D06EC" w:rsidP="00080C38">
            <w:pPr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3.</w:t>
            </w:r>
          </w:p>
          <w:p w:rsidR="003D06EC" w:rsidRPr="00A80D10" w:rsidRDefault="003D06EC" w:rsidP="00080C38">
            <w:pPr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4.</w:t>
            </w:r>
          </w:p>
          <w:p w:rsidR="003D06EC" w:rsidRPr="00A80D10" w:rsidRDefault="003D06EC" w:rsidP="00080C38">
            <w:pPr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rPr>
                <w:rFonts w:ascii="Verdana" w:hAnsi="Verdana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rPr>
                <w:rFonts w:ascii="Verdana" w:hAnsi="Verdana"/>
                <w:color w:val="000000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rPr>
                <w:rFonts w:ascii="Verdana" w:hAnsi="Verdana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rPr>
                <w:rFonts w:ascii="Verdana" w:hAnsi="Verdana"/>
                <w:color w:val="000000"/>
                <w:sz w:val="26"/>
                <w:szCs w:val="26"/>
              </w:rPr>
            </w:pPr>
          </w:p>
        </w:tc>
      </w:tr>
      <w:tr w:rsidR="003D06EC" w:rsidRPr="00A80D10" w:rsidTr="00E54918">
        <w:tc>
          <w:tcPr>
            <w:tcW w:w="9356" w:type="dxa"/>
            <w:gridSpan w:val="6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3D06EC" w:rsidRDefault="003D06EC" w:rsidP="003D06EC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A80D10">
              <w:rPr>
                <w:color w:val="000000"/>
                <w:sz w:val="26"/>
                <w:szCs w:val="26"/>
              </w:rPr>
              <w:t> </w:t>
            </w:r>
          </w:p>
          <w:p w:rsidR="003D06EC" w:rsidRPr="00A80D10" w:rsidRDefault="003D06EC" w:rsidP="003D06EC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В подкрепа на посочените в списъка доставки или услуги, изпълнени от нас, прилагаме следните доказателства  : /и</w:t>
            </w:r>
            <w:r w:rsidRPr="00A80D10">
              <w:rPr>
                <w:color w:val="000000"/>
                <w:sz w:val="26"/>
                <w:szCs w:val="26"/>
                <w:lang w:eastAsia="en-US"/>
              </w:rPr>
              <w:t xml:space="preserve">зброяват се конкретните приложени от участника документи или конкретните регистри, на които той се позовава/   </w:t>
            </w:r>
            <w:r w:rsidRPr="00A80D10">
              <w:rPr>
                <w:color w:val="000000"/>
                <w:sz w:val="26"/>
                <w:szCs w:val="26"/>
              </w:rPr>
              <w:t>: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3D06EC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1. ……………………………………………………………………………………………</w:t>
            </w:r>
          </w:p>
        </w:tc>
      </w:tr>
      <w:tr w:rsidR="003D06EC" w:rsidRPr="00A80D10" w:rsidTr="00E54918">
        <w:tc>
          <w:tcPr>
            <w:tcW w:w="93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80D10">
              <w:rPr>
                <w:color w:val="000000"/>
                <w:sz w:val="26"/>
                <w:szCs w:val="26"/>
              </w:rPr>
              <w:t>2. …………………………………………………………………………………………</w:t>
            </w:r>
          </w:p>
          <w:p w:rsidR="003D06EC" w:rsidRPr="00356BFD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D06EC" w:rsidRPr="00A80D10" w:rsidTr="00E54918">
        <w:tc>
          <w:tcPr>
            <w:tcW w:w="2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  <w:lang w:val="en-US"/>
              </w:rPr>
              <w:t> </w:t>
            </w:r>
            <w:r w:rsidRPr="00A80D10">
              <w:rPr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72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............................/ ............................/ ............................</w:t>
            </w:r>
          </w:p>
        </w:tc>
      </w:tr>
      <w:tr w:rsidR="003D06EC" w:rsidRPr="00A80D10" w:rsidTr="00E54918"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Име и фамилия</w:t>
            </w:r>
          </w:p>
        </w:tc>
        <w:tc>
          <w:tcPr>
            <w:tcW w:w="72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..........................................................................................</w:t>
            </w:r>
          </w:p>
        </w:tc>
      </w:tr>
      <w:tr w:rsidR="003D06EC" w:rsidRPr="00A80D10" w:rsidTr="00E54918">
        <w:tc>
          <w:tcPr>
            <w:tcW w:w="20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 xml:space="preserve">Подпис (и печат) </w:t>
            </w:r>
          </w:p>
        </w:tc>
        <w:tc>
          <w:tcPr>
            <w:tcW w:w="72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A80D10" w:rsidRDefault="003D06EC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...........................................................................................</w:t>
            </w:r>
          </w:p>
        </w:tc>
      </w:tr>
    </w:tbl>
    <w:p w:rsidR="003D06EC" w:rsidRPr="00A80D10" w:rsidRDefault="003D06EC" w:rsidP="003D06EC"/>
    <w:tbl>
      <w:tblPr>
        <w:tblW w:w="9522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4"/>
      </w:tblGrid>
      <w:tr w:rsidR="003D06EC" w:rsidRPr="00A80D10" w:rsidTr="001865AB">
        <w:trPr>
          <w:trHeight w:val="291"/>
        </w:trPr>
        <w:tc>
          <w:tcPr>
            <w:tcW w:w="9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6EC" w:rsidRPr="003D06EC" w:rsidRDefault="003D06EC" w:rsidP="00080C38">
            <w:pPr>
              <w:spacing w:before="100" w:beforeAutospacing="1" w:after="100" w:afterAutospacing="1"/>
              <w:ind w:right="186"/>
              <w:jc w:val="right"/>
              <w:rPr>
                <w:b/>
                <w:i/>
                <w:color w:val="000000"/>
                <w:sz w:val="26"/>
                <w:szCs w:val="26"/>
              </w:rPr>
            </w:pPr>
            <w:r w:rsidRPr="003D06EC">
              <w:rPr>
                <w:b/>
                <w:i/>
                <w:color w:val="000000"/>
                <w:sz w:val="26"/>
                <w:szCs w:val="26"/>
              </w:rPr>
              <w:lastRenderedPageBreak/>
              <w:t>Образец № 9</w:t>
            </w:r>
          </w:p>
        </w:tc>
      </w:tr>
      <w:tr w:rsidR="003D06EC" w:rsidRPr="00A80D10" w:rsidTr="001865AB">
        <w:trPr>
          <w:trHeight w:val="1530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3D06EC" w:rsidRDefault="003D06EC" w:rsidP="00080C38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3D06EC" w:rsidRDefault="003D06EC" w:rsidP="00080C38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3D06EC" w:rsidRDefault="003D06EC" w:rsidP="00080C38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3D06EC" w:rsidRPr="003D06EC" w:rsidRDefault="003D06EC" w:rsidP="00080C38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3D06EC">
              <w:rPr>
                <w:b/>
                <w:i/>
                <w:color w:val="000000"/>
                <w:sz w:val="26"/>
                <w:szCs w:val="26"/>
              </w:rPr>
              <w:t>Д Е К Л А Р А Ц И Я</w:t>
            </w:r>
            <w:r w:rsidRPr="003D06EC">
              <w:rPr>
                <w:b/>
                <w:i/>
                <w:color w:val="000000"/>
                <w:sz w:val="26"/>
                <w:szCs w:val="26"/>
              </w:rPr>
              <w:br/>
            </w:r>
            <w:r w:rsidRPr="003D06EC">
              <w:rPr>
                <w:b/>
                <w:i/>
                <w:sz w:val="26"/>
                <w:szCs w:val="26"/>
                <w:lang w:eastAsia="en-US"/>
              </w:rPr>
              <w:t>за техническо оборудване</w:t>
            </w:r>
          </w:p>
        </w:tc>
      </w:tr>
      <w:tr w:rsidR="003D06EC" w:rsidRPr="00A80D10" w:rsidTr="001865AB">
        <w:trPr>
          <w:trHeight w:val="1209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EC" w:rsidRPr="003D06EC" w:rsidRDefault="003D06EC" w:rsidP="00080C38">
            <w:pPr>
              <w:spacing w:before="100" w:beforeAutospacing="1" w:after="100" w:afterAutospacing="1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3D06EC" w:rsidRPr="003D06EC" w:rsidRDefault="003D06EC" w:rsidP="00080C38">
            <w:pPr>
              <w:spacing w:before="100" w:beforeAutospacing="1" w:after="100" w:afterAutospacing="1"/>
              <w:ind w:left="585"/>
              <w:jc w:val="both"/>
              <w:rPr>
                <w:i/>
                <w:color w:val="000000"/>
                <w:sz w:val="26"/>
                <w:szCs w:val="26"/>
              </w:rPr>
            </w:pPr>
            <w:r w:rsidRPr="003D06EC">
              <w:rPr>
                <w:i/>
                <w:color w:val="000000"/>
                <w:sz w:val="26"/>
                <w:szCs w:val="26"/>
              </w:rPr>
              <w:t>Подписаният/ата .....................................................................................................................</w:t>
            </w:r>
          </w:p>
        </w:tc>
      </w:tr>
      <w:tr w:rsidR="003D06EC" w:rsidRPr="00A80D10" w:rsidTr="001865AB">
        <w:trPr>
          <w:trHeight w:val="306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EC" w:rsidRPr="003D06EC" w:rsidRDefault="003D06EC" w:rsidP="00080C38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6"/>
                <w:szCs w:val="26"/>
              </w:rPr>
            </w:pPr>
            <w:r w:rsidRPr="003D06EC">
              <w:rPr>
                <w:i/>
                <w:iCs/>
                <w:color w:val="000000"/>
                <w:sz w:val="26"/>
                <w:szCs w:val="26"/>
              </w:rPr>
              <w:t>(трите имена)</w:t>
            </w:r>
          </w:p>
        </w:tc>
      </w:tr>
      <w:tr w:rsidR="003D06EC" w:rsidRPr="00A80D10" w:rsidTr="001865AB">
        <w:trPr>
          <w:trHeight w:val="597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EC" w:rsidRPr="003D06EC" w:rsidRDefault="003D06EC" w:rsidP="00080C38">
            <w:pPr>
              <w:spacing w:before="100" w:beforeAutospacing="1" w:after="100" w:afterAutospacing="1"/>
              <w:jc w:val="both"/>
              <w:rPr>
                <w:i/>
                <w:color w:val="000000"/>
                <w:sz w:val="26"/>
                <w:szCs w:val="26"/>
              </w:rPr>
            </w:pPr>
            <w:r w:rsidRPr="003D06EC">
              <w:rPr>
                <w:i/>
                <w:color w:val="000000"/>
                <w:sz w:val="26"/>
                <w:szCs w:val="26"/>
              </w:rPr>
              <w:t>данни по документ за самоличност  .........................................................................................</w:t>
            </w:r>
          </w:p>
        </w:tc>
      </w:tr>
      <w:tr w:rsidR="003D06EC" w:rsidRPr="00A80D10" w:rsidTr="001865AB">
        <w:trPr>
          <w:trHeight w:val="306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EC" w:rsidRPr="003D06EC" w:rsidRDefault="003D06EC" w:rsidP="00080C38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6"/>
                <w:szCs w:val="26"/>
              </w:rPr>
            </w:pPr>
            <w:r w:rsidRPr="003D06EC">
              <w:rPr>
                <w:i/>
                <w:iCs/>
                <w:color w:val="000000"/>
                <w:sz w:val="26"/>
                <w:szCs w:val="26"/>
              </w:rPr>
              <w:t>(номер на лична карта, дата, орган и място на издаването)</w:t>
            </w:r>
          </w:p>
        </w:tc>
      </w:tr>
      <w:tr w:rsidR="003D06EC" w:rsidRPr="00A80D10" w:rsidTr="001865AB">
        <w:trPr>
          <w:trHeight w:val="612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EC" w:rsidRPr="003D06EC" w:rsidRDefault="003D06EC" w:rsidP="00080C38">
            <w:pPr>
              <w:spacing w:before="100" w:beforeAutospacing="1" w:after="100" w:afterAutospacing="1"/>
              <w:jc w:val="both"/>
              <w:rPr>
                <w:i/>
                <w:color w:val="000000"/>
                <w:sz w:val="26"/>
                <w:szCs w:val="26"/>
              </w:rPr>
            </w:pPr>
            <w:r w:rsidRPr="003D06EC">
              <w:rPr>
                <w:i/>
                <w:color w:val="000000"/>
                <w:sz w:val="26"/>
                <w:szCs w:val="26"/>
              </w:rPr>
              <w:t>в качеството си на .........................................................................................</w:t>
            </w:r>
            <w:r w:rsidRPr="003D06EC">
              <w:rPr>
                <w:i/>
                <w:color w:val="000000"/>
                <w:sz w:val="26"/>
                <w:szCs w:val="26"/>
                <w:lang w:val="en-US"/>
              </w:rPr>
              <w:t>............................</w:t>
            </w:r>
          </w:p>
        </w:tc>
      </w:tr>
      <w:tr w:rsidR="003D06EC" w:rsidRPr="00A80D10" w:rsidTr="001865AB">
        <w:trPr>
          <w:trHeight w:val="306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EC" w:rsidRPr="003D06EC" w:rsidRDefault="003D06EC" w:rsidP="00080C38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6"/>
                <w:szCs w:val="26"/>
              </w:rPr>
            </w:pPr>
            <w:r w:rsidRPr="003D06EC">
              <w:rPr>
                <w:i/>
                <w:iCs/>
                <w:color w:val="000000"/>
                <w:sz w:val="26"/>
                <w:szCs w:val="26"/>
              </w:rPr>
              <w:t>(длъжност)</w:t>
            </w:r>
          </w:p>
        </w:tc>
      </w:tr>
      <w:tr w:rsidR="003D06EC" w:rsidRPr="00A80D10" w:rsidTr="001865AB">
        <w:trPr>
          <w:trHeight w:val="612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EC" w:rsidRPr="003D06EC" w:rsidRDefault="003D06EC" w:rsidP="00080C38">
            <w:pPr>
              <w:spacing w:before="100" w:beforeAutospacing="1" w:after="100" w:afterAutospacing="1"/>
              <w:jc w:val="both"/>
              <w:rPr>
                <w:i/>
                <w:color w:val="000000"/>
                <w:sz w:val="26"/>
                <w:szCs w:val="26"/>
              </w:rPr>
            </w:pPr>
            <w:r w:rsidRPr="003D06EC">
              <w:rPr>
                <w:i/>
                <w:color w:val="000000"/>
                <w:sz w:val="26"/>
                <w:szCs w:val="26"/>
              </w:rPr>
              <w:t>на .........................................................................................</w:t>
            </w:r>
            <w:r w:rsidRPr="003D06EC">
              <w:rPr>
                <w:i/>
                <w:color w:val="000000"/>
                <w:sz w:val="26"/>
                <w:szCs w:val="26"/>
                <w:lang w:val="en-US"/>
              </w:rPr>
              <w:t>.........................................................</w:t>
            </w:r>
          </w:p>
        </w:tc>
      </w:tr>
      <w:tr w:rsidR="003D06EC" w:rsidRPr="00A80D10" w:rsidTr="001865AB">
        <w:trPr>
          <w:trHeight w:val="306"/>
        </w:trPr>
        <w:tc>
          <w:tcPr>
            <w:tcW w:w="9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EC" w:rsidRPr="003D06EC" w:rsidRDefault="003D06EC" w:rsidP="00080C38">
            <w:pPr>
              <w:spacing w:before="100" w:beforeAutospacing="1" w:after="100" w:afterAutospacing="1"/>
              <w:jc w:val="center"/>
              <w:rPr>
                <w:i/>
                <w:color w:val="000000"/>
                <w:sz w:val="26"/>
                <w:szCs w:val="26"/>
              </w:rPr>
            </w:pPr>
            <w:r w:rsidRPr="003D06EC">
              <w:rPr>
                <w:i/>
                <w:iCs/>
                <w:color w:val="000000"/>
                <w:sz w:val="26"/>
                <w:szCs w:val="26"/>
              </w:rPr>
              <w:t>(наименование на участника)</w:t>
            </w:r>
          </w:p>
        </w:tc>
      </w:tr>
    </w:tbl>
    <w:p w:rsidR="003D06EC" w:rsidRPr="00A80D10" w:rsidRDefault="003D06EC" w:rsidP="003D06EC">
      <w:pPr>
        <w:pStyle w:val="Default"/>
        <w:jc w:val="both"/>
        <w:rPr>
          <w:b/>
          <w:bCs/>
          <w:sz w:val="26"/>
          <w:szCs w:val="26"/>
          <w:lang w:val="en-US"/>
        </w:rPr>
      </w:pPr>
      <w:r w:rsidRPr="00A80D10">
        <w:rPr>
          <w:sz w:val="26"/>
          <w:szCs w:val="26"/>
        </w:rPr>
        <w:t xml:space="preserve"> В </w:t>
      </w:r>
      <w:r w:rsidRPr="00A80D10">
        <w:rPr>
          <w:sz w:val="26"/>
          <w:szCs w:val="26"/>
          <w:lang w:val="en-US"/>
        </w:rPr>
        <w:t xml:space="preserve"> </w:t>
      </w:r>
      <w:r w:rsidRPr="00A80D10">
        <w:rPr>
          <w:sz w:val="26"/>
          <w:szCs w:val="26"/>
        </w:rPr>
        <w:t>обществена поръчка</w:t>
      </w:r>
      <w:r w:rsidRPr="00A80D10">
        <w:rPr>
          <w:sz w:val="26"/>
          <w:szCs w:val="26"/>
          <w:lang w:val="en-US"/>
        </w:rPr>
        <w:t xml:space="preserve"> </w:t>
      </w:r>
      <w:r w:rsidRPr="00A80D10">
        <w:rPr>
          <w:sz w:val="26"/>
          <w:szCs w:val="26"/>
        </w:rPr>
        <w:t>чрез събиране на оферти с обява с предмет:</w:t>
      </w:r>
      <w:r w:rsidRPr="00A80D10">
        <w:rPr>
          <w:rFonts w:eastAsia="MS ??"/>
          <w:sz w:val="26"/>
          <w:szCs w:val="26"/>
        </w:rPr>
        <w:t xml:space="preserve"> </w:t>
      </w:r>
      <w:r w:rsidRPr="00A80D10">
        <w:rPr>
          <w:b/>
          <w:sz w:val="26"/>
          <w:szCs w:val="26"/>
        </w:rPr>
        <w:t xml:space="preserve">„Доставка на </w:t>
      </w:r>
      <w:r w:rsidRPr="00A80D10">
        <w:rPr>
          <w:b/>
          <w:bCs/>
          <w:sz w:val="26"/>
          <w:szCs w:val="26"/>
        </w:rPr>
        <w:t>нетна активна електрическа енергия от Изпълнител, координатор на стандартна балансираща група, с пълно администриране на информационния поток с ЕСО и поемане на разходите за небаланси за нуждите на „МБАЛ – Чирпан“ ЕООД, гр. Чирпан</w:t>
      </w:r>
    </w:p>
    <w:p w:rsidR="003D06EC" w:rsidRPr="00A80D10" w:rsidRDefault="003D06EC" w:rsidP="003D06EC">
      <w:pPr>
        <w:pStyle w:val="Default"/>
        <w:jc w:val="both"/>
        <w:rPr>
          <w:rFonts w:eastAsia="MS ??"/>
          <w:sz w:val="26"/>
          <w:szCs w:val="26"/>
          <w:lang w:val="en-US"/>
        </w:rPr>
      </w:pPr>
    </w:p>
    <w:p w:rsidR="003D06EC" w:rsidRPr="00A80D10" w:rsidRDefault="003D06EC" w:rsidP="003D06EC">
      <w:pPr>
        <w:pStyle w:val="Default"/>
        <w:ind w:firstLine="708"/>
        <w:jc w:val="both"/>
        <w:rPr>
          <w:rFonts w:eastAsia="MS ??"/>
          <w:sz w:val="26"/>
          <w:szCs w:val="26"/>
        </w:rPr>
      </w:pPr>
      <w:r w:rsidRPr="00A80D10">
        <w:rPr>
          <w:rFonts w:eastAsia="MS ??"/>
          <w:sz w:val="26"/>
          <w:szCs w:val="26"/>
        </w:rPr>
        <w:t>Описание на техническо оборудване, вкл. и на изградената платформа или еквивалентна такава система с „</w:t>
      </w:r>
      <w:r w:rsidRPr="00A80D10">
        <w:rPr>
          <w:rFonts w:eastAsia="MS ??"/>
          <w:sz w:val="26"/>
          <w:szCs w:val="26"/>
          <w:lang w:val="en-US"/>
        </w:rPr>
        <w:t>online</w:t>
      </w:r>
      <w:r w:rsidRPr="00A80D10">
        <w:rPr>
          <w:rFonts w:eastAsia="MS ??"/>
          <w:sz w:val="26"/>
          <w:szCs w:val="26"/>
        </w:rPr>
        <w:t>” достъп:</w:t>
      </w:r>
    </w:p>
    <w:p w:rsidR="003D06EC" w:rsidRPr="00A80D10" w:rsidRDefault="003D06EC" w:rsidP="003D06EC">
      <w:pPr>
        <w:pStyle w:val="Default"/>
        <w:jc w:val="both"/>
        <w:rPr>
          <w:rFonts w:eastAsia="MS ??"/>
          <w:sz w:val="26"/>
          <w:szCs w:val="26"/>
        </w:rPr>
      </w:pPr>
      <w:r w:rsidRPr="00A80D10">
        <w:rPr>
          <w:rFonts w:eastAsia="MS ??"/>
          <w:sz w:val="26"/>
          <w:szCs w:val="26"/>
        </w:rPr>
        <w:t>.....................................................................................................................................</w:t>
      </w:r>
    </w:p>
    <w:p w:rsidR="003D06EC" w:rsidRPr="00A80D10" w:rsidRDefault="003D06EC" w:rsidP="003D06EC">
      <w:pPr>
        <w:pStyle w:val="Default"/>
        <w:jc w:val="both"/>
        <w:rPr>
          <w:rFonts w:eastAsia="MS ??"/>
          <w:sz w:val="26"/>
          <w:szCs w:val="26"/>
        </w:rPr>
      </w:pPr>
      <w:r w:rsidRPr="00A80D10">
        <w:rPr>
          <w:rFonts w:eastAsia="MS ??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D06EC" w:rsidRPr="00A80D10" w:rsidRDefault="003D06EC" w:rsidP="003D06EC">
      <w:pPr>
        <w:pStyle w:val="Default"/>
        <w:jc w:val="both"/>
        <w:rPr>
          <w:rFonts w:eastAsia="MS ??"/>
          <w:sz w:val="26"/>
          <w:szCs w:val="26"/>
        </w:rPr>
      </w:pPr>
    </w:p>
    <w:p w:rsidR="003D06EC" w:rsidRPr="00A80D10" w:rsidRDefault="003D06EC" w:rsidP="003D06EC">
      <w:pPr>
        <w:pStyle w:val="Default"/>
        <w:jc w:val="both"/>
        <w:rPr>
          <w:sz w:val="26"/>
          <w:szCs w:val="26"/>
        </w:rPr>
      </w:pPr>
    </w:p>
    <w:p w:rsidR="003D06EC" w:rsidRPr="00A80D10" w:rsidRDefault="003D06EC" w:rsidP="003D06EC">
      <w:pPr>
        <w:jc w:val="both"/>
        <w:rPr>
          <w:b/>
          <w:bCs/>
          <w:sz w:val="26"/>
          <w:szCs w:val="26"/>
          <w:lang w:eastAsia="en-US"/>
        </w:rPr>
      </w:pPr>
    </w:p>
    <w:p w:rsidR="003D06EC" w:rsidRPr="00A80D10" w:rsidRDefault="003D06EC" w:rsidP="003D06EC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  <w:r w:rsidRPr="00A80D10">
        <w:rPr>
          <w:rFonts w:eastAsia="MS ??"/>
          <w:color w:val="000000"/>
          <w:sz w:val="26"/>
          <w:szCs w:val="26"/>
          <w:lang w:eastAsia="en-US"/>
        </w:rPr>
        <w:t>Известна ми е отговорността по чл.313 от НК за неверни данни.</w:t>
      </w:r>
    </w:p>
    <w:p w:rsidR="003D06EC" w:rsidRPr="00A80D10" w:rsidRDefault="003D06EC" w:rsidP="003D06EC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3D06EC" w:rsidRDefault="003D06EC" w:rsidP="003D06EC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865AB" w:rsidRDefault="001865AB" w:rsidP="003D06EC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865AB" w:rsidRDefault="001865AB" w:rsidP="003D06EC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865AB" w:rsidRDefault="001865AB" w:rsidP="003D06EC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865AB" w:rsidRPr="00A80D10" w:rsidRDefault="001865AB" w:rsidP="003D06EC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3D06EC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D06EC" w:rsidRPr="00A80D10" w:rsidRDefault="003D06EC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D06EC" w:rsidRPr="00A80D10" w:rsidRDefault="003D06EC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________/ _________ / ______</w:t>
            </w:r>
          </w:p>
        </w:tc>
      </w:tr>
      <w:tr w:rsidR="003D06EC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D06EC" w:rsidRPr="00A80D10" w:rsidRDefault="003D06EC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D06EC" w:rsidRPr="00A80D10" w:rsidRDefault="003D06EC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  <w:tr w:rsidR="003D06EC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D06EC" w:rsidRPr="00A80D10" w:rsidRDefault="003D06EC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3D06EC" w:rsidRPr="00A80D10" w:rsidRDefault="003D06EC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</w:tbl>
    <w:p w:rsidR="003D06EC" w:rsidRPr="00A80D10" w:rsidRDefault="003D06EC" w:rsidP="003D06EC">
      <w:pPr>
        <w:jc w:val="right"/>
        <w:rPr>
          <w:rFonts w:eastAsia="MS ??"/>
          <w:b/>
          <w:sz w:val="26"/>
          <w:szCs w:val="26"/>
          <w:lang w:eastAsia="en-US"/>
        </w:rPr>
      </w:pP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  <w:r w:rsidRPr="00A80D10">
        <w:rPr>
          <w:rFonts w:eastAsia="MS ??"/>
          <w:b/>
          <w:sz w:val="26"/>
          <w:szCs w:val="26"/>
          <w:lang w:eastAsia="en-US"/>
        </w:rPr>
        <w:tab/>
      </w:r>
    </w:p>
    <w:p w:rsidR="003D06EC" w:rsidRPr="00A80D10" w:rsidRDefault="003D06EC" w:rsidP="003D06EC">
      <w:pPr>
        <w:jc w:val="right"/>
        <w:rPr>
          <w:rFonts w:eastAsia="MS ??"/>
          <w:b/>
          <w:sz w:val="26"/>
          <w:szCs w:val="26"/>
          <w:lang w:eastAsia="en-US"/>
        </w:rPr>
      </w:pPr>
    </w:p>
    <w:p w:rsidR="003D06EC" w:rsidRPr="00A80D10" w:rsidRDefault="003D06EC" w:rsidP="003D06EC">
      <w:pPr>
        <w:rPr>
          <w:sz w:val="26"/>
          <w:szCs w:val="26"/>
        </w:rPr>
      </w:pPr>
    </w:p>
    <w:p w:rsidR="003D06EC" w:rsidRPr="00A80D10" w:rsidRDefault="003D06EC" w:rsidP="003D06EC">
      <w:pPr>
        <w:rPr>
          <w:sz w:val="26"/>
          <w:szCs w:val="26"/>
        </w:rPr>
      </w:pPr>
    </w:p>
    <w:p w:rsidR="003D06EC" w:rsidRPr="00A80D10" w:rsidRDefault="003D06EC" w:rsidP="003D06EC">
      <w:pPr>
        <w:rPr>
          <w:sz w:val="26"/>
          <w:szCs w:val="26"/>
        </w:rPr>
      </w:pPr>
    </w:p>
    <w:p w:rsidR="001865AB" w:rsidRPr="00A80D10" w:rsidRDefault="001865AB" w:rsidP="001865AB">
      <w:pPr>
        <w:jc w:val="right"/>
        <w:rPr>
          <w:b/>
          <w:bCs/>
          <w:sz w:val="26"/>
          <w:szCs w:val="26"/>
          <w:lang w:val="en-US"/>
        </w:rPr>
      </w:pPr>
      <w:r w:rsidRPr="00A80D10">
        <w:rPr>
          <w:rFonts w:eastAsia="MS ??"/>
          <w:b/>
          <w:sz w:val="26"/>
          <w:szCs w:val="26"/>
          <w:lang w:eastAsia="en-US"/>
        </w:rPr>
        <w:lastRenderedPageBreak/>
        <w:t xml:space="preserve">Образец № </w:t>
      </w:r>
      <w:r w:rsidRPr="00A80D10">
        <w:rPr>
          <w:rFonts w:eastAsia="MS ??"/>
          <w:b/>
          <w:sz w:val="26"/>
          <w:szCs w:val="26"/>
          <w:lang w:val="en-US" w:eastAsia="en-US"/>
        </w:rPr>
        <w:t>10</w:t>
      </w:r>
    </w:p>
    <w:p w:rsidR="001865AB" w:rsidRPr="00A80D10" w:rsidRDefault="001865AB" w:rsidP="001865AB">
      <w:pPr>
        <w:jc w:val="center"/>
        <w:rPr>
          <w:b/>
          <w:bCs/>
          <w:sz w:val="26"/>
          <w:szCs w:val="26"/>
        </w:rPr>
      </w:pPr>
    </w:p>
    <w:p w:rsidR="001865AB" w:rsidRPr="00A80D10" w:rsidRDefault="001865AB" w:rsidP="001865AB">
      <w:pPr>
        <w:jc w:val="center"/>
        <w:rPr>
          <w:b/>
          <w:bCs/>
          <w:sz w:val="26"/>
          <w:szCs w:val="26"/>
        </w:rPr>
      </w:pPr>
      <w:r w:rsidRPr="00A80D10">
        <w:rPr>
          <w:b/>
          <w:bCs/>
          <w:sz w:val="26"/>
          <w:szCs w:val="26"/>
        </w:rPr>
        <w:t>Д Е К Л А Р А Ц И Я</w:t>
      </w:r>
    </w:p>
    <w:p w:rsidR="001865AB" w:rsidRPr="00A80D10" w:rsidRDefault="001865AB" w:rsidP="001865AB">
      <w:pPr>
        <w:tabs>
          <w:tab w:val="left" w:pos="6800"/>
        </w:tabs>
        <w:jc w:val="center"/>
        <w:rPr>
          <w:rFonts w:eastAsia="Batang"/>
          <w:b/>
          <w:bCs/>
          <w:color w:val="000000"/>
          <w:sz w:val="26"/>
          <w:szCs w:val="26"/>
        </w:rPr>
      </w:pPr>
      <w:r w:rsidRPr="00A80D10">
        <w:rPr>
          <w:rFonts w:eastAsia="Batang"/>
          <w:b/>
          <w:bCs/>
          <w:color w:val="000000"/>
          <w:sz w:val="26"/>
          <w:szCs w:val="26"/>
        </w:rPr>
        <w:t>по чл.3, т.8 от З</w:t>
      </w:r>
      <w:r w:rsidRPr="00A80D10">
        <w:rPr>
          <w:b/>
          <w:bCs/>
          <w:color w:val="000000"/>
          <w:sz w:val="26"/>
          <w:szCs w:val="26"/>
          <w:shd w:val="clear" w:color="auto" w:fill="FFFFFF"/>
        </w:rPr>
        <w:t>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</w:t>
      </w:r>
    </w:p>
    <w:p w:rsidR="001865AB" w:rsidRPr="00A80D10" w:rsidRDefault="001865AB" w:rsidP="001865AB">
      <w:pPr>
        <w:tabs>
          <w:tab w:val="left" w:pos="6800"/>
        </w:tabs>
        <w:jc w:val="center"/>
        <w:rPr>
          <w:rFonts w:eastAsia="Batang"/>
          <w:b/>
          <w:bCs/>
          <w:color w:val="000000"/>
          <w:sz w:val="26"/>
          <w:szCs w:val="26"/>
        </w:rPr>
      </w:pPr>
    </w:p>
    <w:p w:rsidR="001865AB" w:rsidRPr="00A80D10" w:rsidRDefault="001865AB" w:rsidP="001865AB">
      <w:pPr>
        <w:tabs>
          <w:tab w:val="left" w:pos="6800"/>
        </w:tabs>
        <w:jc w:val="both"/>
        <w:rPr>
          <w:rFonts w:eastAsia="Batang"/>
          <w:b/>
          <w:bCs/>
          <w:color w:val="000000"/>
          <w:sz w:val="26"/>
          <w:szCs w:val="26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47"/>
      </w:tblGrid>
      <w:tr w:rsidR="001865AB" w:rsidRPr="00A80D10" w:rsidTr="00080C38">
        <w:tc>
          <w:tcPr>
            <w:tcW w:w="6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5AB" w:rsidRPr="00A80D10" w:rsidRDefault="001865AB" w:rsidP="00080C38">
            <w:pPr>
              <w:spacing w:before="100" w:beforeAutospacing="1" w:after="100" w:afterAutospacing="1"/>
              <w:ind w:left="634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Подписаният/ата ..........................................................................................</w:t>
            </w:r>
          </w:p>
        </w:tc>
      </w:tr>
      <w:tr w:rsidR="001865AB" w:rsidRPr="00A80D10" w:rsidTr="00080C38">
        <w:tc>
          <w:tcPr>
            <w:tcW w:w="6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5AB" w:rsidRPr="00A80D10" w:rsidRDefault="001865AB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(трите имена)</w:t>
            </w:r>
          </w:p>
        </w:tc>
      </w:tr>
      <w:tr w:rsidR="001865AB" w:rsidRPr="00A80D10" w:rsidTr="00080C38">
        <w:tc>
          <w:tcPr>
            <w:tcW w:w="6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5AB" w:rsidRPr="00A80D10" w:rsidRDefault="001865AB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данни по документ за самоличност ..........................................................................................</w:t>
            </w:r>
          </w:p>
        </w:tc>
      </w:tr>
      <w:tr w:rsidR="001865AB" w:rsidRPr="00A80D10" w:rsidTr="00080C38">
        <w:tc>
          <w:tcPr>
            <w:tcW w:w="6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5AB" w:rsidRPr="00A80D10" w:rsidRDefault="001865AB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(номер на лична карта, дата, орган и място на издаването)</w:t>
            </w:r>
          </w:p>
        </w:tc>
      </w:tr>
      <w:tr w:rsidR="001865AB" w:rsidRPr="00A80D10" w:rsidTr="00080C38">
        <w:tc>
          <w:tcPr>
            <w:tcW w:w="6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5AB" w:rsidRPr="00A80D10" w:rsidRDefault="001865AB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в качеството си на ..........................................................................................</w:t>
            </w:r>
          </w:p>
        </w:tc>
      </w:tr>
      <w:tr w:rsidR="001865AB" w:rsidRPr="00A80D10" w:rsidTr="00080C38">
        <w:tc>
          <w:tcPr>
            <w:tcW w:w="6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5AB" w:rsidRPr="00A80D10" w:rsidRDefault="001865AB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(длъжност)</w:t>
            </w:r>
          </w:p>
        </w:tc>
      </w:tr>
      <w:tr w:rsidR="001865AB" w:rsidRPr="00A80D10" w:rsidTr="00080C38">
        <w:tc>
          <w:tcPr>
            <w:tcW w:w="6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5AB" w:rsidRPr="00A80D10" w:rsidRDefault="001865AB" w:rsidP="00080C3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80D10">
              <w:rPr>
                <w:color w:val="000000"/>
                <w:sz w:val="26"/>
                <w:szCs w:val="26"/>
              </w:rPr>
              <w:t>на ...................................................................................................................................................</w:t>
            </w:r>
          </w:p>
        </w:tc>
      </w:tr>
      <w:tr w:rsidR="001865AB" w:rsidRPr="00A80D10" w:rsidTr="00080C38">
        <w:tc>
          <w:tcPr>
            <w:tcW w:w="6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5AB" w:rsidRPr="00A80D10" w:rsidRDefault="001865AB" w:rsidP="00080C38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A80D10">
              <w:rPr>
                <w:i/>
                <w:iCs/>
                <w:color w:val="000000"/>
                <w:sz w:val="26"/>
                <w:szCs w:val="26"/>
              </w:rPr>
              <w:t>(наименование на участника)</w:t>
            </w:r>
          </w:p>
        </w:tc>
      </w:tr>
    </w:tbl>
    <w:p w:rsidR="001865AB" w:rsidRPr="00A80D10" w:rsidRDefault="001865AB" w:rsidP="001865AB">
      <w:pPr>
        <w:pStyle w:val="a4"/>
        <w:ind w:firstLine="708"/>
        <w:jc w:val="center"/>
        <w:rPr>
          <w:rFonts w:ascii="Times New Roman" w:eastAsia="MS ??" w:hAnsi="Times New Roman" w:cs="Times New Roman"/>
          <w:sz w:val="26"/>
          <w:szCs w:val="26"/>
          <w:lang w:val="en-US"/>
        </w:rPr>
      </w:pPr>
      <w:r w:rsidRPr="00A80D10">
        <w:rPr>
          <w:rFonts w:ascii="Calibri" w:eastAsia="MS ??" w:hAnsi="Calibri" w:cs="Times New Roman"/>
          <w:sz w:val="26"/>
          <w:szCs w:val="26"/>
        </w:rPr>
        <w:t xml:space="preserve">ЕИК/БУЛСТАТ </w:t>
      </w:r>
      <w:r w:rsidRPr="00A80D10">
        <w:rPr>
          <w:rFonts w:ascii="Times New Roman" w:eastAsia="MS ??" w:hAnsi="Times New Roman" w:cs="Times New Roman"/>
          <w:sz w:val="26"/>
          <w:szCs w:val="26"/>
        </w:rPr>
        <w:t xml:space="preserve">.................................................. – участник в </w:t>
      </w:r>
      <w:r w:rsidRPr="00A80D10">
        <w:rPr>
          <w:rFonts w:ascii="Times New Roman" w:eastAsia="MS ??" w:hAnsi="Times New Roman" w:cs="Times New Roman"/>
          <w:color w:val="000000"/>
          <w:sz w:val="26"/>
          <w:szCs w:val="26"/>
        </w:rPr>
        <w:t xml:space="preserve">процедура за възлагане на обществена поръчка с предмет: </w:t>
      </w:r>
      <w:r w:rsidRPr="00A80D10">
        <w:rPr>
          <w:rFonts w:ascii="Times New Roman" w:hAnsi="Times New Roman" w:cs="Times New Roman"/>
          <w:b/>
          <w:sz w:val="26"/>
          <w:szCs w:val="26"/>
        </w:rPr>
        <w:t xml:space="preserve">„Доставка на </w:t>
      </w:r>
      <w:r w:rsidRPr="00A80D10">
        <w:rPr>
          <w:rFonts w:ascii="Times New Roman" w:hAnsi="Times New Roman" w:cs="Times New Roman"/>
          <w:b/>
          <w:bCs/>
          <w:sz w:val="26"/>
          <w:szCs w:val="26"/>
        </w:rPr>
        <w:t>нетна активна електрическа енергия от Изпълнител, координатор на стандартна балансираща група, с пълно администриране на информационния поток с ЕСО и поемане на разходите за небаланси за нуждите на „МБАЛ- Чирпан“ ЕООД, гр. Чирпан ”</w:t>
      </w:r>
    </w:p>
    <w:p w:rsidR="001865AB" w:rsidRPr="00A80D10" w:rsidRDefault="001865AB" w:rsidP="001865AB">
      <w:pPr>
        <w:pStyle w:val="a4"/>
        <w:ind w:firstLine="708"/>
        <w:jc w:val="center"/>
        <w:rPr>
          <w:rFonts w:ascii="Times New Roman" w:eastAsia="MS ??" w:hAnsi="Times New Roman" w:cs="Times New Roman"/>
          <w:sz w:val="26"/>
          <w:szCs w:val="26"/>
          <w:lang w:val="en-US"/>
        </w:rPr>
      </w:pPr>
    </w:p>
    <w:p w:rsidR="001865AB" w:rsidRPr="00A80D10" w:rsidRDefault="001865AB" w:rsidP="001865AB">
      <w:pPr>
        <w:ind w:left="2160" w:hanging="2160"/>
        <w:jc w:val="center"/>
        <w:rPr>
          <w:rFonts w:eastAsia="MS ??"/>
          <w:b/>
          <w:sz w:val="26"/>
          <w:szCs w:val="26"/>
          <w:lang w:eastAsia="en-US"/>
        </w:rPr>
      </w:pPr>
      <w:r w:rsidRPr="00A80D10">
        <w:rPr>
          <w:rFonts w:eastAsia="MS ??"/>
          <w:b/>
          <w:sz w:val="26"/>
          <w:szCs w:val="26"/>
          <w:lang w:eastAsia="en-US"/>
        </w:rPr>
        <w:t>ДЕКЛАРИРАМ:</w:t>
      </w:r>
    </w:p>
    <w:p w:rsidR="001865AB" w:rsidRPr="00A80D10" w:rsidRDefault="001865AB" w:rsidP="001865AB">
      <w:pPr>
        <w:ind w:left="2160" w:hanging="2160"/>
        <w:jc w:val="center"/>
        <w:rPr>
          <w:rFonts w:eastAsia="MS ??"/>
          <w:b/>
          <w:sz w:val="26"/>
          <w:szCs w:val="26"/>
          <w:lang w:eastAsia="en-US"/>
        </w:rPr>
      </w:pPr>
    </w:p>
    <w:p w:rsidR="001865AB" w:rsidRPr="00A80D10" w:rsidRDefault="001865AB" w:rsidP="001865AB">
      <w:pPr>
        <w:numPr>
          <w:ilvl w:val="0"/>
          <w:numId w:val="5"/>
        </w:numPr>
        <w:jc w:val="both"/>
        <w:rPr>
          <w:sz w:val="26"/>
          <w:szCs w:val="26"/>
        </w:rPr>
      </w:pPr>
      <w:r w:rsidRPr="00A80D10">
        <w:rPr>
          <w:sz w:val="26"/>
          <w:szCs w:val="26"/>
        </w:rPr>
        <w:t>………………..е/не е  дружество /вярното се подчертава/, регистрирано в юрисдикции с преференциален данъчен режим, включително и чрез гражданско дружество/консорциум, в което участва дружество , регистрирано в юрисдикция с преференциален данъчен режим.</w:t>
      </w:r>
    </w:p>
    <w:p w:rsidR="001865AB" w:rsidRPr="00A80D10" w:rsidRDefault="001865AB" w:rsidP="001865AB">
      <w:pPr>
        <w:numPr>
          <w:ilvl w:val="0"/>
          <w:numId w:val="5"/>
        </w:numPr>
        <w:jc w:val="both"/>
        <w:rPr>
          <w:sz w:val="26"/>
          <w:szCs w:val="26"/>
        </w:rPr>
      </w:pPr>
      <w:r w:rsidRPr="00A80D10">
        <w:rPr>
          <w:sz w:val="26"/>
          <w:szCs w:val="26"/>
        </w:rPr>
        <w:t>Е/не е  контролирано лице /вярното се подчертава/  с дружество, регистрирано в юрисдикции с преференциален данъчен режим, включително и чрез гражданско дружество /консорциум, в което участва дружество регистрирано в юрисдикция с преференциален данъчен режим.</w:t>
      </w:r>
    </w:p>
    <w:p w:rsidR="001865AB" w:rsidRPr="00A80D10" w:rsidRDefault="001865AB" w:rsidP="001865AB">
      <w:pPr>
        <w:numPr>
          <w:ilvl w:val="0"/>
          <w:numId w:val="5"/>
        </w:numPr>
        <w:jc w:val="both"/>
        <w:rPr>
          <w:sz w:val="26"/>
          <w:szCs w:val="26"/>
        </w:rPr>
      </w:pPr>
      <w:r w:rsidRPr="00A80D10">
        <w:rPr>
          <w:sz w:val="26"/>
          <w:szCs w:val="26"/>
        </w:rPr>
        <w:t>Съм /не съм контролирано  лице /вярното се подчертава/ с дружество, регистрирано в юрисдикции с преференциален данъчен режим, включително и чрез гражданско дружество /консорциум, в което участва дружество, регистрирано в юрисдикция с преференциален данъчен режим.</w:t>
      </w:r>
    </w:p>
    <w:p w:rsidR="001865AB" w:rsidRPr="00A80D10" w:rsidRDefault="001865AB" w:rsidP="001865AB">
      <w:pPr>
        <w:ind w:left="1065"/>
        <w:jc w:val="both"/>
        <w:rPr>
          <w:sz w:val="26"/>
          <w:szCs w:val="26"/>
        </w:rPr>
      </w:pPr>
    </w:p>
    <w:p w:rsidR="001865AB" w:rsidRPr="00A80D10" w:rsidRDefault="001865AB" w:rsidP="001865AB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  <w:r w:rsidRPr="00A80D10">
        <w:rPr>
          <w:rFonts w:eastAsia="MS ??"/>
          <w:color w:val="000000"/>
          <w:sz w:val="26"/>
          <w:szCs w:val="26"/>
          <w:lang w:eastAsia="en-US"/>
        </w:rPr>
        <w:t xml:space="preserve">     Известна ми е отговорността по чл.313 от НК за неверни данни.</w:t>
      </w:r>
    </w:p>
    <w:p w:rsidR="001865AB" w:rsidRPr="00A80D10" w:rsidRDefault="001865AB" w:rsidP="001865AB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865AB" w:rsidRDefault="001865AB" w:rsidP="001865AB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865AB" w:rsidRDefault="001865AB" w:rsidP="001865AB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p w:rsidR="001865AB" w:rsidRPr="00A80D10" w:rsidRDefault="001865AB" w:rsidP="001865AB">
      <w:pPr>
        <w:ind w:firstLine="708"/>
        <w:jc w:val="both"/>
        <w:rPr>
          <w:rFonts w:eastAsia="MS ??"/>
          <w:color w:val="000000"/>
          <w:sz w:val="26"/>
          <w:szCs w:val="26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1865AB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5AB" w:rsidRPr="00A80D10" w:rsidRDefault="001865AB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5AB" w:rsidRPr="00A80D10" w:rsidRDefault="001865AB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________/ _________ / ______</w:t>
            </w:r>
          </w:p>
        </w:tc>
      </w:tr>
      <w:tr w:rsidR="001865AB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5AB" w:rsidRPr="00A80D10" w:rsidRDefault="001865AB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5AB" w:rsidRPr="00A80D10" w:rsidRDefault="001865AB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  <w:tr w:rsidR="001865AB" w:rsidRPr="00A80D10" w:rsidTr="00080C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5AB" w:rsidRPr="00A80D10" w:rsidRDefault="001865AB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865AB" w:rsidRPr="00A80D10" w:rsidRDefault="001865AB" w:rsidP="00080C38">
            <w:pPr>
              <w:jc w:val="both"/>
              <w:rPr>
                <w:rFonts w:eastAsia="MS ??"/>
                <w:sz w:val="26"/>
                <w:szCs w:val="26"/>
                <w:lang w:eastAsia="en-US"/>
              </w:rPr>
            </w:pPr>
            <w:r w:rsidRPr="00A80D10">
              <w:rPr>
                <w:rFonts w:eastAsia="MS ??"/>
                <w:sz w:val="26"/>
                <w:szCs w:val="26"/>
                <w:lang w:eastAsia="en-US"/>
              </w:rPr>
              <w:t>__________________________</w:t>
            </w:r>
          </w:p>
        </w:tc>
      </w:tr>
    </w:tbl>
    <w:p w:rsidR="003D06EC" w:rsidRPr="00A80D10" w:rsidRDefault="003D06EC" w:rsidP="003D06EC">
      <w:pPr>
        <w:rPr>
          <w:sz w:val="26"/>
          <w:szCs w:val="26"/>
        </w:rPr>
      </w:pPr>
    </w:p>
    <w:p w:rsidR="001E6851" w:rsidRPr="00A80D10" w:rsidRDefault="001E6851" w:rsidP="001E6851">
      <w:pPr>
        <w:autoSpaceDE w:val="0"/>
        <w:autoSpaceDN w:val="0"/>
        <w:adjustRightInd w:val="0"/>
        <w:jc w:val="right"/>
        <w:rPr>
          <w:b/>
          <w:sz w:val="26"/>
          <w:szCs w:val="26"/>
          <w:lang w:val="en-US" w:eastAsia="en-US"/>
        </w:rPr>
      </w:pPr>
      <w:r w:rsidRPr="00A80D10">
        <w:rPr>
          <w:b/>
          <w:sz w:val="26"/>
          <w:szCs w:val="26"/>
          <w:lang w:eastAsia="en-US"/>
        </w:rPr>
        <w:lastRenderedPageBreak/>
        <w:t xml:space="preserve">Образец № </w:t>
      </w:r>
      <w:r w:rsidRPr="00A80D10">
        <w:rPr>
          <w:b/>
          <w:sz w:val="26"/>
          <w:szCs w:val="26"/>
          <w:lang w:val="en-US" w:eastAsia="en-US"/>
        </w:rPr>
        <w:t>11</w:t>
      </w:r>
    </w:p>
    <w:p w:rsidR="001E6851" w:rsidRPr="00A80D10" w:rsidRDefault="001E6851" w:rsidP="001E6851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 w:eastAsia="en-US"/>
        </w:rPr>
      </w:pPr>
      <w:r w:rsidRPr="00A80D10">
        <w:rPr>
          <w:b/>
          <w:sz w:val="26"/>
          <w:szCs w:val="26"/>
          <w:lang w:val="en-US" w:eastAsia="en-US"/>
        </w:rPr>
        <w:t xml:space="preserve"> </w:t>
      </w:r>
    </w:p>
    <w:p w:rsidR="001E6851" w:rsidRPr="00A80D10" w:rsidRDefault="001E6851" w:rsidP="001E6851">
      <w:pPr>
        <w:autoSpaceDE w:val="0"/>
        <w:autoSpaceDN w:val="0"/>
        <w:adjustRightInd w:val="0"/>
        <w:rPr>
          <w:b/>
          <w:sz w:val="26"/>
          <w:szCs w:val="26"/>
          <w:lang w:eastAsia="en-US"/>
        </w:rPr>
      </w:pPr>
    </w:p>
    <w:p w:rsidR="001E6851" w:rsidRPr="00A80D10" w:rsidRDefault="001E6851" w:rsidP="001E6851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A80D10">
        <w:rPr>
          <w:b/>
          <w:sz w:val="26"/>
          <w:szCs w:val="26"/>
          <w:lang w:eastAsia="en-US"/>
        </w:rPr>
        <w:tab/>
      </w:r>
      <w:r w:rsidRPr="00A80D10">
        <w:rPr>
          <w:b/>
          <w:sz w:val="26"/>
          <w:szCs w:val="26"/>
          <w:lang w:val="en-US" w:eastAsia="en-US"/>
        </w:rPr>
        <w:t xml:space="preserve">                       </w:t>
      </w:r>
      <w:r w:rsidRPr="00A80D10">
        <w:rPr>
          <w:b/>
          <w:sz w:val="26"/>
          <w:szCs w:val="26"/>
          <w:lang w:eastAsia="en-US"/>
        </w:rPr>
        <w:t xml:space="preserve">              </w:t>
      </w:r>
      <w:r w:rsidRPr="00A80D10">
        <w:rPr>
          <w:b/>
          <w:sz w:val="26"/>
          <w:szCs w:val="26"/>
          <w:lang w:eastAsia="en-US"/>
        </w:rPr>
        <w:tab/>
      </w:r>
    </w:p>
    <w:p w:rsidR="001865AB" w:rsidRDefault="001E6851" w:rsidP="001E6851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A80D10">
        <w:rPr>
          <w:b/>
          <w:sz w:val="26"/>
          <w:szCs w:val="26"/>
          <w:lang w:eastAsia="en-US"/>
        </w:rPr>
        <w:t xml:space="preserve">ПРОЕКТ </w:t>
      </w:r>
    </w:p>
    <w:p w:rsidR="001E6851" w:rsidRPr="00A80D10" w:rsidRDefault="001E6851" w:rsidP="001E685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A80D10">
        <w:rPr>
          <w:b/>
          <w:sz w:val="26"/>
          <w:szCs w:val="26"/>
          <w:lang w:eastAsia="en-US"/>
        </w:rPr>
        <w:t xml:space="preserve"> </w:t>
      </w:r>
      <w:r w:rsidRPr="00A80D10">
        <w:rPr>
          <w:b/>
          <w:bCs/>
          <w:sz w:val="26"/>
          <w:szCs w:val="26"/>
          <w:lang w:eastAsia="en-US"/>
        </w:rPr>
        <w:t xml:space="preserve"> на </w:t>
      </w:r>
    </w:p>
    <w:p w:rsidR="001E6851" w:rsidRPr="00A80D10" w:rsidRDefault="001E6851" w:rsidP="001E685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 xml:space="preserve">Д О Г О В О Р </w:t>
      </w:r>
      <w:r w:rsidR="00510296">
        <w:rPr>
          <w:b/>
          <w:bCs/>
          <w:sz w:val="26"/>
          <w:szCs w:val="26"/>
          <w:lang w:eastAsia="en-US"/>
        </w:rPr>
        <w:t xml:space="preserve"> </w:t>
      </w:r>
      <w:r w:rsidR="001865AB" w:rsidRPr="00A80D10">
        <w:rPr>
          <w:b/>
          <w:bCs/>
          <w:sz w:val="26"/>
          <w:szCs w:val="26"/>
          <w:lang w:eastAsia="en-US"/>
        </w:rPr>
        <w:t>ЗА ОБЩЕСТВЕНА ПОРЪЧКА</w:t>
      </w:r>
    </w:p>
    <w:p w:rsidR="001E6851" w:rsidRPr="00A80D10" w:rsidRDefault="001E6851" w:rsidP="001E6851">
      <w:pPr>
        <w:spacing w:before="100" w:beforeAutospacing="1" w:after="100" w:afterAutospacing="1"/>
        <w:jc w:val="both"/>
        <w:rPr>
          <w:bCs/>
          <w:sz w:val="26"/>
          <w:szCs w:val="26"/>
          <w:highlight w:val="lightGray"/>
          <w:lang w:eastAsia="en-US"/>
        </w:rPr>
      </w:pP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 xml:space="preserve">Днес, ……….2017 год., в гр. </w:t>
      </w:r>
      <w:r w:rsidR="00510296">
        <w:rPr>
          <w:bCs/>
          <w:sz w:val="26"/>
          <w:szCs w:val="26"/>
          <w:lang w:eastAsia="en-US"/>
        </w:rPr>
        <w:t>Чирпан</w:t>
      </w:r>
      <w:r w:rsidRPr="00A80D10">
        <w:rPr>
          <w:bCs/>
          <w:sz w:val="26"/>
          <w:szCs w:val="26"/>
          <w:lang w:eastAsia="en-US"/>
        </w:rPr>
        <w:t>, на основание чл.112 от Закона за обществените поръчки, между:</w:t>
      </w:r>
    </w:p>
    <w:p w:rsidR="001E6851" w:rsidRPr="00A80D10" w:rsidRDefault="001E6851" w:rsidP="00B331FF">
      <w:pPr>
        <w:ind w:firstLine="720"/>
        <w:jc w:val="both"/>
        <w:rPr>
          <w:bCs/>
          <w:color w:val="000000"/>
          <w:sz w:val="26"/>
          <w:szCs w:val="26"/>
        </w:rPr>
      </w:pPr>
      <w:r w:rsidRPr="00510296">
        <w:rPr>
          <w:b/>
          <w:bCs/>
          <w:sz w:val="26"/>
          <w:szCs w:val="26"/>
          <w:lang w:eastAsia="en-US"/>
        </w:rPr>
        <w:t>„МБАЛ – ЧИРПАН“ ЕООД</w:t>
      </w:r>
      <w:r w:rsidRPr="00A80D10">
        <w:rPr>
          <w:bCs/>
          <w:sz w:val="26"/>
          <w:szCs w:val="26"/>
          <w:lang w:eastAsia="en-US"/>
        </w:rPr>
        <w:t>, гр. Чирпан с адрес гр. Чирпан, бул. Георги Димитров</w:t>
      </w:r>
      <w:r w:rsidR="00510296">
        <w:rPr>
          <w:bCs/>
          <w:sz w:val="26"/>
          <w:szCs w:val="26"/>
          <w:lang w:eastAsia="en-US"/>
        </w:rPr>
        <w:t xml:space="preserve"> № -</w:t>
      </w:r>
      <w:r w:rsidRPr="00A80D10">
        <w:rPr>
          <w:bCs/>
          <w:sz w:val="26"/>
          <w:szCs w:val="26"/>
          <w:lang w:eastAsia="en-US"/>
        </w:rPr>
        <w:t xml:space="preserve">, ЕИК </w:t>
      </w:r>
      <w:r w:rsidR="00B331FF" w:rsidRPr="00A80D10">
        <w:rPr>
          <w:bCs/>
          <w:sz w:val="26"/>
          <w:szCs w:val="26"/>
          <w:lang w:eastAsia="en-US"/>
        </w:rPr>
        <w:t xml:space="preserve">123535867, представлявано от управителя д-р Неделчо </w:t>
      </w:r>
      <w:r w:rsidR="00510296">
        <w:rPr>
          <w:bCs/>
          <w:sz w:val="26"/>
          <w:szCs w:val="26"/>
          <w:lang w:eastAsia="en-US"/>
        </w:rPr>
        <w:t xml:space="preserve">Радев Тотев и Татяна Тодорова </w:t>
      </w:r>
      <w:proofErr w:type="spellStart"/>
      <w:r w:rsidR="00510296">
        <w:rPr>
          <w:bCs/>
          <w:sz w:val="26"/>
          <w:szCs w:val="26"/>
          <w:lang w:eastAsia="en-US"/>
        </w:rPr>
        <w:t>Милчелиева</w:t>
      </w:r>
      <w:proofErr w:type="spellEnd"/>
      <w:r w:rsidR="00510296">
        <w:rPr>
          <w:bCs/>
          <w:sz w:val="26"/>
          <w:szCs w:val="26"/>
          <w:lang w:eastAsia="en-US"/>
        </w:rPr>
        <w:t xml:space="preserve"> – Ръководител финансов отдел</w:t>
      </w:r>
      <w:r w:rsidR="00510296" w:rsidRPr="00A80D10">
        <w:rPr>
          <w:bCs/>
          <w:sz w:val="26"/>
          <w:szCs w:val="26"/>
          <w:lang w:eastAsia="en-US"/>
        </w:rPr>
        <w:t xml:space="preserve"> </w:t>
      </w:r>
      <w:r w:rsidR="00B331FF" w:rsidRPr="00A80D10">
        <w:rPr>
          <w:bCs/>
          <w:sz w:val="26"/>
          <w:szCs w:val="26"/>
          <w:lang w:eastAsia="en-US"/>
        </w:rPr>
        <w:t>,</w:t>
      </w:r>
      <w:r w:rsidRPr="00A80D10">
        <w:rPr>
          <w:bCs/>
          <w:color w:val="000000"/>
          <w:sz w:val="26"/>
          <w:szCs w:val="26"/>
          <w:lang w:val="en-US"/>
        </w:rPr>
        <w:t xml:space="preserve"> </w:t>
      </w:r>
      <w:r w:rsidRPr="00A80D10">
        <w:rPr>
          <w:bCs/>
          <w:color w:val="000000"/>
          <w:sz w:val="26"/>
          <w:szCs w:val="26"/>
        </w:rPr>
        <w:t xml:space="preserve"> наричан по-долу </w:t>
      </w:r>
      <w:r w:rsidR="00510296">
        <w:rPr>
          <w:bCs/>
          <w:color w:val="000000"/>
          <w:sz w:val="26"/>
          <w:szCs w:val="26"/>
        </w:rPr>
        <w:t xml:space="preserve"> </w:t>
      </w:r>
      <w:r w:rsidRPr="00510296">
        <w:rPr>
          <w:b/>
          <w:bCs/>
          <w:color w:val="000000"/>
          <w:sz w:val="26"/>
          <w:szCs w:val="26"/>
        </w:rPr>
        <w:t>„</w:t>
      </w:r>
      <w:r w:rsidRPr="00510296">
        <w:rPr>
          <w:b/>
          <w:color w:val="000000"/>
          <w:sz w:val="26"/>
          <w:szCs w:val="26"/>
        </w:rPr>
        <w:t>ВЪЗЛОЖИТЕЛ“</w:t>
      </w:r>
      <w:r w:rsidRPr="00A80D10">
        <w:rPr>
          <w:color w:val="000000"/>
          <w:sz w:val="26"/>
          <w:szCs w:val="26"/>
        </w:rPr>
        <w:t>,</w:t>
      </w:r>
      <w:r w:rsidRPr="00A80D10">
        <w:rPr>
          <w:b/>
          <w:color w:val="000000"/>
          <w:sz w:val="26"/>
          <w:szCs w:val="26"/>
        </w:rPr>
        <w:t xml:space="preserve"> </w:t>
      </w:r>
      <w:r w:rsidR="00510296">
        <w:rPr>
          <w:b/>
          <w:color w:val="000000"/>
          <w:sz w:val="26"/>
          <w:szCs w:val="26"/>
        </w:rPr>
        <w:t xml:space="preserve"> </w:t>
      </w:r>
      <w:r w:rsidRPr="00A80D10">
        <w:rPr>
          <w:bCs/>
          <w:color w:val="000000"/>
          <w:sz w:val="26"/>
          <w:szCs w:val="26"/>
        </w:rPr>
        <w:t xml:space="preserve">от една страна </w:t>
      </w:r>
    </w:p>
    <w:p w:rsidR="001E6851" w:rsidRPr="00A80D10" w:rsidRDefault="001E6851" w:rsidP="001E685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A80D10">
        <w:rPr>
          <w:bCs/>
          <w:color w:val="000000"/>
          <w:sz w:val="26"/>
          <w:szCs w:val="26"/>
        </w:rPr>
        <w:t xml:space="preserve">и </w:t>
      </w:r>
    </w:p>
    <w:p w:rsidR="001E6851" w:rsidRPr="00A80D10" w:rsidRDefault="001E6851" w:rsidP="00B331FF">
      <w:pPr>
        <w:jc w:val="both"/>
        <w:rPr>
          <w:bCs/>
          <w:iCs/>
          <w:sz w:val="26"/>
          <w:szCs w:val="26"/>
        </w:rPr>
      </w:pPr>
      <w:r w:rsidRPr="00A80D10">
        <w:rPr>
          <w:b/>
          <w:sz w:val="26"/>
          <w:szCs w:val="26"/>
          <w:lang w:eastAsia="en-US"/>
        </w:rPr>
        <w:t>………….….………………</w:t>
      </w:r>
      <w:r w:rsidR="00B331FF" w:rsidRPr="00A80D10">
        <w:rPr>
          <w:b/>
          <w:sz w:val="26"/>
          <w:szCs w:val="26"/>
          <w:lang w:eastAsia="en-US"/>
        </w:rPr>
        <w:t>…………………………</w:t>
      </w:r>
      <w:r w:rsidRPr="00A80D10">
        <w:rPr>
          <w:b/>
          <w:sz w:val="26"/>
          <w:szCs w:val="26"/>
          <w:lang w:eastAsia="en-US"/>
        </w:rPr>
        <w:t xml:space="preserve">, </w:t>
      </w:r>
      <w:r w:rsidRPr="00A80D10">
        <w:rPr>
          <w:bCs/>
          <w:sz w:val="26"/>
          <w:szCs w:val="26"/>
          <w:lang w:eastAsia="en-US"/>
        </w:rPr>
        <w:t xml:space="preserve">със седалище и адрес на управление: ….……………………………………………………..….,ЕИК……………, </w:t>
      </w:r>
      <w:r w:rsidR="00B331FF" w:rsidRPr="00A80D10">
        <w:rPr>
          <w:bCs/>
          <w:sz w:val="26"/>
          <w:szCs w:val="26"/>
          <w:lang w:eastAsia="en-US"/>
        </w:rPr>
        <w:t>п</w:t>
      </w:r>
      <w:r w:rsidRPr="00A80D10">
        <w:rPr>
          <w:bCs/>
          <w:sz w:val="26"/>
          <w:szCs w:val="26"/>
          <w:lang w:eastAsia="en-US"/>
        </w:rPr>
        <w:t>редставляван/о от ..……………………………………………………………………………………………… определен за изпълнител след проведена обществена поръчка чрез събиране на оферти с обява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val="ru-RU" w:eastAsia="en-US"/>
        </w:rPr>
        <w:t xml:space="preserve">с </w:t>
      </w:r>
      <w:r w:rsidRPr="00A80D10">
        <w:rPr>
          <w:bCs/>
          <w:sz w:val="26"/>
          <w:szCs w:val="26"/>
          <w:lang w:val="en-US" w:eastAsia="en-US"/>
        </w:rPr>
        <w:t xml:space="preserve">ID </w:t>
      </w:r>
      <w:r w:rsidRPr="00A80D10">
        <w:rPr>
          <w:bCs/>
          <w:sz w:val="26"/>
          <w:szCs w:val="26"/>
          <w:lang w:eastAsia="en-US"/>
        </w:rPr>
        <w:t>№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...........</w:t>
      </w:r>
      <w:r w:rsidRPr="00A80D10">
        <w:rPr>
          <w:bCs/>
          <w:sz w:val="26"/>
          <w:szCs w:val="26"/>
          <w:lang w:val="ru-RU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наричан/о по-долу за краткост </w:t>
      </w:r>
      <w:r w:rsidRPr="00510296">
        <w:rPr>
          <w:b/>
          <w:bCs/>
          <w:sz w:val="26"/>
          <w:szCs w:val="26"/>
          <w:lang w:eastAsia="en-US"/>
        </w:rPr>
        <w:t>„</w:t>
      </w:r>
      <w:r w:rsidRPr="00510296">
        <w:rPr>
          <w:b/>
          <w:sz w:val="26"/>
          <w:szCs w:val="26"/>
          <w:lang w:eastAsia="en-US"/>
        </w:rPr>
        <w:t>ИЗПЪЛНИТЕЛ“</w:t>
      </w:r>
      <w:r w:rsidRPr="00A80D10">
        <w:rPr>
          <w:sz w:val="26"/>
          <w:szCs w:val="26"/>
          <w:lang w:eastAsia="en-US"/>
        </w:rPr>
        <w:t>,</w:t>
      </w:r>
      <w:r w:rsidRPr="00A80D10">
        <w:rPr>
          <w:b/>
          <w:sz w:val="26"/>
          <w:szCs w:val="26"/>
          <w:lang w:eastAsia="en-US"/>
        </w:rPr>
        <w:t xml:space="preserve"> </w:t>
      </w:r>
      <w:r w:rsidRPr="00A80D10">
        <w:rPr>
          <w:sz w:val="26"/>
          <w:szCs w:val="26"/>
          <w:lang w:eastAsia="en-US"/>
        </w:rPr>
        <w:t>от друга страна,</w:t>
      </w:r>
      <w:r w:rsidRPr="00A80D10">
        <w:rPr>
          <w:bCs/>
          <w:sz w:val="26"/>
          <w:szCs w:val="26"/>
          <w:lang w:eastAsia="en-US"/>
        </w:rPr>
        <w:t xml:space="preserve"> се сключи настоящия договор за възлагане на обществена поръчка  с предмет:</w:t>
      </w:r>
      <w:r w:rsidR="00B331FF" w:rsidRPr="00A80D10">
        <w:rPr>
          <w:b/>
          <w:iCs/>
          <w:sz w:val="26"/>
          <w:szCs w:val="26"/>
        </w:rPr>
        <w:t xml:space="preserve"> </w:t>
      </w:r>
      <w:r w:rsidRPr="00A80D10">
        <w:rPr>
          <w:b/>
          <w:sz w:val="26"/>
          <w:szCs w:val="26"/>
        </w:rPr>
        <w:t xml:space="preserve">„Доставка на </w:t>
      </w:r>
      <w:r w:rsidRPr="00A80D10">
        <w:rPr>
          <w:b/>
          <w:bCs/>
          <w:sz w:val="26"/>
          <w:szCs w:val="26"/>
        </w:rPr>
        <w:t>нетна активна електрическа енергия от Изпълнител, координатор на стандартна балансираща група,</w:t>
      </w:r>
      <w:r w:rsidR="00B331FF" w:rsidRPr="00A80D10">
        <w:rPr>
          <w:b/>
          <w:bCs/>
          <w:sz w:val="26"/>
          <w:szCs w:val="26"/>
        </w:rPr>
        <w:t xml:space="preserve"> </w:t>
      </w:r>
      <w:r w:rsidRPr="00A80D10">
        <w:rPr>
          <w:b/>
          <w:bCs/>
          <w:sz w:val="26"/>
          <w:szCs w:val="26"/>
        </w:rPr>
        <w:t xml:space="preserve">с пълно администриране на информационния поток с ЕСО и поемане на разходите за небаланси за нуждите на </w:t>
      </w:r>
      <w:r w:rsidR="00B331FF" w:rsidRPr="00A80D10">
        <w:rPr>
          <w:b/>
          <w:bCs/>
          <w:sz w:val="26"/>
          <w:szCs w:val="26"/>
        </w:rPr>
        <w:t>„МБАЛ-Чирпан“ ЕООД, гр. Чирпан</w:t>
      </w:r>
    </w:p>
    <w:p w:rsidR="001E6851" w:rsidRPr="00A80D10" w:rsidRDefault="001E6851" w:rsidP="001E6851">
      <w:pPr>
        <w:ind w:firstLine="708"/>
        <w:rPr>
          <w:bCs/>
          <w:sz w:val="26"/>
          <w:szCs w:val="26"/>
          <w:lang w:eastAsia="en-US"/>
        </w:rPr>
      </w:pPr>
      <w:r w:rsidRPr="00A80D10">
        <w:rPr>
          <w:bCs/>
          <w:iCs/>
          <w:sz w:val="26"/>
          <w:szCs w:val="26"/>
        </w:rPr>
        <w:t>Страните се споразумяха за следното:</w:t>
      </w:r>
    </w:p>
    <w:p w:rsidR="001E6851" w:rsidRPr="00A80D10" w:rsidRDefault="001E6851" w:rsidP="001E6851">
      <w:pPr>
        <w:jc w:val="both"/>
        <w:rPr>
          <w:bCs/>
          <w:sz w:val="26"/>
          <w:szCs w:val="26"/>
          <w:lang w:val="ru-RU" w:eastAsia="en-US"/>
        </w:rPr>
      </w:pPr>
    </w:p>
    <w:p w:rsidR="001E6851" w:rsidRPr="00A80D10" w:rsidRDefault="001E6851" w:rsidP="001E6851">
      <w:pPr>
        <w:ind w:firstLine="709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>І. ПРЕДМЕТ И СРОК  НА ДОГОВОРА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</w:t>
      </w:r>
      <w:r w:rsidRPr="00A80D10">
        <w:rPr>
          <w:b/>
          <w:bCs/>
          <w:sz w:val="26"/>
          <w:szCs w:val="26"/>
          <w:lang w:eastAsia="en-US"/>
        </w:rPr>
        <w:t xml:space="preserve">. </w:t>
      </w:r>
      <w:r w:rsidRPr="00A80D10">
        <w:rPr>
          <w:sz w:val="26"/>
          <w:szCs w:val="26"/>
        </w:rPr>
        <w:t>Възложителят</w:t>
      </w:r>
      <w:r w:rsidRPr="00A80D10">
        <w:rPr>
          <w:bCs/>
          <w:sz w:val="26"/>
          <w:szCs w:val="26"/>
          <w:lang w:eastAsia="en-US"/>
        </w:rPr>
        <w:t xml:space="preserve"> възлага, а </w:t>
      </w:r>
      <w:r w:rsidRPr="00A80D10">
        <w:rPr>
          <w:bCs/>
          <w:sz w:val="26"/>
          <w:szCs w:val="26"/>
          <w:lang w:val="ru-RU" w:eastAsia="en-US"/>
        </w:rPr>
        <w:t>И</w:t>
      </w:r>
      <w:proofErr w:type="spellStart"/>
      <w:r w:rsidR="00B331FF" w:rsidRPr="00A80D10">
        <w:rPr>
          <w:bCs/>
          <w:sz w:val="26"/>
          <w:szCs w:val="26"/>
          <w:lang w:eastAsia="en-US"/>
        </w:rPr>
        <w:t>з</w:t>
      </w:r>
      <w:r w:rsidR="00224F38">
        <w:rPr>
          <w:bCs/>
          <w:sz w:val="26"/>
          <w:szCs w:val="26"/>
          <w:lang w:eastAsia="en-US"/>
        </w:rPr>
        <w:t>пълнителя</w:t>
      </w:r>
      <w:proofErr w:type="spellEnd"/>
      <w:r w:rsidRPr="00A80D10">
        <w:rPr>
          <w:bCs/>
          <w:sz w:val="26"/>
          <w:szCs w:val="26"/>
          <w:lang w:eastAsia="en-US"/>
        </w:rPr>
        <w:t xml:space="preserve">  приема да извършва за срок от 12 месеца доставка на определени съгласно чл.2 количества нетна активна електрическа енергия от Изпълнител, координатор на стандартна балансираща група,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 пълно администриране на информационния поток с ЕСО и поемане на разходите за небаланси.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Чл.2.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Въз основа на статистически данни за </w:t>
      </w:r>
      <w:proofErr w:type="spellStart"/>
      <w:r w:rsidRPr="00A80D10">
        <w:rPr>
          <w:bCs/>
          <w:sz w:val="26"/>
          <w:szCs w:val="26"/>
          <w:lang w:eastAsia="en-US"/>
        </w:rPr>
        <w:t>потребяваната</w:t>
      </w:r>
      <w:proofErr w:type="spellEnd"/>
      <w:r w:rsidRPr="00A80D10">
        <w:rPr>
          <w:bCs/>
          <w:sz w:val="26"/>
          <w:szCs w:val="26"/>
          <w:lang w:eastAsia="en-US"/>
        </w:rPr>
        <w:t xml:space="preserve"> от Възложителя електрическа енергия за 12 месечен период, подробно описани в Приложение № 1 към настоящия договор,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представляващо неразделна част от него, Изпълнителят текущо осигурява прогнозиране на потреблението на електрическа енергия от Възложителя и извършва планиране на доставките,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както е подробно описано в чл.3.7. от настоящия договор.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</w:p>
    <w:p w:rsidR="001E6851" w:rsidRPr="00A80D10" w:rsidRDefault="001E6851" w:rsidP="001E6851">
      <w:pPr>
        <w:ind w:firstLine="720"/>
        <w:jc w:val="both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>ІІ.  ЗАДЪЛЖЕНИЯ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Чл.3.Изпълнителят е длъжен: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3.1.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спазва разпоредбите и правилата ,заложени в Закона за енерг</w:t>
      </w:r>
      <w:r w:rsidR="00B331FF" w:rsidRPr="00A80D10">
        <w:rPr>
          <w:bCs/>
          <w:sz w:val="26"/>
          <w:szCs w:val="26"/>
          <w:lang w:eastAsia="en-US"/>
        </w:rPr>
        <w:t>е</w:t>
      </w:r>
      <w:r w:rsidRPr="00A80D10">
        <w:rPr>
          <w:bCs/>
          <w:sz w:val="26"/>
          <w:szCs w:val="26"/>
          <w:lang w:eastAsia="en-US"/>
        </w:rPr>
        <w:t>тиката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(ЗЕ) и наредбите към него,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както и ПТЕЕ и разпорежданията на Оператор на електро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преносна мрежа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(ОЕМ) така,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че да не бъде отстранен от   пазара на балансираща енергия.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lastRenderedPageBreak/>
        <w:t>3.2.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извършва всички необходими действия,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съгласно действащите към момента ПТЕЕ така,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че да осигури изпълнението на настоящия договор.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3.</w:t>
      </w:r>
      <w:r w:rsidRPr="00A80D10">
        <w:rPr>
          <w:bCs/>
          <w:sz w:val="26"/>
          <w:szCs w:val="26"/>
          <w:lang w:val="en-US" w:eastAsia="en-US"/>
        </w:rPr>
        <w:t>3</w:t>
      </w:r>
      <w:r w:rsidRPr="00A80D10">
        <w:rPr>
          <w:bCs/>
          <w:sz w:val="26"/>
          <w:szCs w:val="26"/>
          <w:lang w:eastAsia="en-US"/>
        </w:rPr>
        <w:t>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извършва с необходимото качество доставка чрез продажба на договорената нетна електрическа енергия на мястото на доставяне, а именно-в обектите на Възложителя.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3.</w:t>
      </w:r>
      <w:r w:rsidRPr="00A80D10">
        <w:rPr>
          <w:bCs/>
          <w:sz w:val="26"/>
          <w:szCs w:val="26"/>
          <w:lang w:val="en-US" w:eastAsia="en-US"/>
        </w:rPr>
        <w:t>4</w:t>
      </w:r>
      <w:r w:rsidRPr="00A80D10">
        <w:rPr>
          <w:bCs/>
          <w:sz w:val="26"/>
          <w:szCs w:val="26"/>
          <w:lang w:eastAsia="en-US"/>
        </w:rPr>
        <w:t>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издава оригинални фактури за полученото от Възложителя количество електрическа енергия.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3.</w:t>
      </w:r>
      <w:r w:rsidRPr="00A80D10">
        <w:rPr>
          <w:bCs/>
          <w:sz w:val="26"/>
          <w:szCs w:val="26"/>
          <w:lang w:val="en-US" w:eastAsia="en-US"/>
        </w:rPr>
        <w:t>5</w:t>
      </w:r>
      <w:r w:rsidRPr="00A80D10">
        <w:rPr>
          <w:bCs/>
          <w:sz w:val="26"/>
          <w:szCs w:val="26"/>
          <w:lang w:eastAsia="en-US"/>
        </w:rPr>
        <w:t>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уведомява Възложителя в най-краткия обективно възможен срок  при:</w:t>
      </w:r>
      <w:r w:rsidRPr="00A80D10">
        <w:rPr>
          <w:bCs/>
          <w:color w:val="FF0000"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промяна в лицата,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които го представляват или са упълномощени да извършват действия по изпълнението на този договор,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промяна в данните по регистрация,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 данните необходими за издаване на данъчни фактури и др.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3.</w:t>
      </w:r>
      <w:r w:rsidRPr="00A80D10">
        <w:rPr>
          <w:bCs/>
          <w:sz w:val="26"/>
          <w:szCs w:val="26"/>
          <w:lang w:val="en-US" w:eastAsia="en-US"/>
        </w:rPr>
        <w:t>6</w:t>
      </w:r>
      <w:r w:rsidRPr="00A80D10">
        <w:rPr>
          <w:bCs/>
          <w:sz w:val="26"/>
          <w:szCs w:val="26"/>
          <w:lang w:eastAsia="en-US"/>
        </w:rPr>
        <w:t>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 качеството си на координатор на стандартната балансираща група –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осигурява прогнозиране на потреблението на Възложителя и да извършва планиране  и договаряне на конкретни количества нетна активна електрическа енергия съобразно ПТЕЕ,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като: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-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изготвя почасови дневни графици за доставка на електрическа енергия на Възложител</w:t>
      </w:r>
      <w:r w:rsidR="00B331FF" w:rsidRPr="00A80D10">
        <w:rPr>
          <w:bCs/>
          <w:sz w:val="26"/>
          <w:szCs w:val="26"/>
          <w:lang w:eastAsia="en-US"/>
        </w:rPr>
        <w:t>я</w:t>
      </w:r>
      <w:r w:rsidRPr="00A80D10">
        <w:rPr>
          <w:bCs/>
          <w:sz w:val="26"/>
          <w:szCs w:val="26"/>
          <w:lang w:eastAsia="en-US"/>
        </w:rPr>
        <w:t>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Графиците следва да обхващат 24 часа,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започвайки от  00:</w:t>
      </w:r>
      <w:proofErr w:type="spellStart"/>
      <w:r w:rsidRPr="00A80D10">
        <w:rPr>
          <w:bCs/>
          <w:sz w:val="26"/>
          <w:szCs w:val="26"/>
          <w:lang w:eastAsia="en-US"/>
        </w:rPr>
        <w:t>00</w:t>
      </w:r>
      <w:proofErr w:type="spellEnd"/>
      <w:r w:rsidRPr="00A80D10">
        <w:rPr>
          <w:bCs/>
          <w:sz w:val="26"/>
          <w:szCs w:val="26"/>
          <w:lang w:eastAsia="en-US"/>
        </w:rPr>
        <w:t xml:space="preserve"> ч. до 24:00 ч. за съответния ден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и да се изготвят до размера и съобразно с прогнозните </w:t>
      </w:r>
      <w:proofErr w:type="spellStart"/>
      <w:r w:rsidRPr="00A80D10">
        <w:rPr>
          <w:bCs/>
          <w:sz w:val="26"/>
          <w:szCs w:val="26"/>
          <w:lang w:eastAsia="en-US"/>
        </w:rPr>
        <w:t>помесечни</w:t>
      </w:r>
      <w:proofErr w:type="spellEnd"/>
      <w:r w:rsidRPr="00A80D10">
        <w:rPr>
          <w:bCs/>
          <w:sz w:val="26"/>
          <w:szCs w:val="26"/>
          <w:lang w:eastAsia="en-US"/>
        </w:rPr>
        <w:t xml:space="preserve"> количества енергия,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изготвени и планирани от Изпълнителя.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-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изпраща почасовите дневни графици за доставка на ЕСО,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 съответствие с ПТЕЕ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-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разпорежда от името на Възложителя гр</w:t>
      </w:r>
      <w:r w:rsidR="00B331FF" w:rsidRPr="00A80D10">
        <w:rPr>
          <w:bCs/>
          <w:sz w:val="26"/>
          <w:szCs w:val="26"/>
          <w:lang w:eastAsia="en-US"/>
        </w:rPr>
        <w:t>а</w:t>
      </w:r>
      <w:r w:rsidRPr="00A80D10">
        <w:rPr>
          <w:bCs/>
          <w:sz w:val="26"/>
          <w:szCs w:val="26"/>
          <w:lang w:eastAsia="en-US"/>
        </w:rPr>
        <w:t>фиците за доставка пред ЕСО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3.</w:t>
      </w:r>
      <w:r w:rsidRPr="00A80D10">
        <w:rPr>
          <w:bCs/>
          <w:sz w:val="26"/>
          <w:szCs w:val="26"/>
          <w:lang w:val="en-US" w:eastAsia="en-US"/>
        </w:rPr>
        <w:t>7</w:t>
      </w:r>
      <w:r w:rsidRPr="00A80D10">
        <w:rPr>
          <w:bCs/>
          <w:sz w:val="26"/>
          <w:szCs w:val="26"/>
          <w:lang w:eastAsia="en-US"/>
        </w:rPr>
        <w:t>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 качеството си на координатор на стандартната балансираща група –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осигурява отговорността по балансиране,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като урежда отклоненията от заявените количества електрическа енергия за всеки период на </w:t>
      </w:r>
      <w:proofErr w:type="spellStart"/>
      <w:r w:rsidRPr="00A80D10">
        <w:rPr>
          <w:bCs/>
          <w:sz w:val="26"/>
          <w:szCs w:val="26"/>
          <w:lang w:eastAsia="en-US"/>
        </w:rPr>
        <w:t>сетълмент</w:t>
      </w:r>
      <w:proofErr w:type="spellEnd"/>
      <w:r w:rsidRPr="00A80D10">
        <w:rPr>
          <w:bCs/>
          <w:sz w:val="26"/>
          <w:szCs w:val="26"/>
          <w:lang w:eastAsia="en-US"/>
        </w:rPr>
        <w:t xml:space="preserve"> в дневните графици за доставка и тяхното заплащане,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като всички разходи/приходи по балансирането са за сметка на Изпълнителя.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3.</w:t>
      </w:r>
      <w:r w:rsidRPr="00A80D10">
        <w:rPr>
          <w:bCs/>
          <w:sz w:val="26"/>
          <w:szCs w:val="26"/>
          <w:lang w:val="en-US" w:eastAsia="en-US"/>
        </w:rPr>
        <w:t>8</w:t>
      </w:r>
      <w:r w:rsidRPr="00A80D10">
        <w:rPr>
          <w:bCs/>
          <w:sz w:val="26"/>
          <w:szCs w:val="26"/>
          <w:lang w:eastAsia="en-US"/>
        </w:rPr>
        <w:t>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да сключи договор за </w:t>
      </w:r>
      <w:proofErr w:type="spellStart"/>
      <w:r w:rsidRPr="00A80D10">
        <w:rPr>
          <w:bCs/>
          <w:sz w:val="26"/>
          <w:szCs w:val="26"/>
          <w:lang w:eastAsia="en-US"/>
        </w:rPr>
        <w:t>подизпълнение</w:t>
      </w:r>
      <w:proofErr w:type="spellEnd"/>
      <w:r w:rsidRPr="00A80D10">
        <w:rPr>
          <w:bCs/>
          <w:sz w:val="26"/>
          <w:szCs w:val="26"/>
          <w:lang w:eastAsia="en-US"/>
        </w:rPr>
        <w:t>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ако е обявил в офертата си ползването на подизпълнители, както и да предостави на Възложителя информация за плащанията по договорите за </w:t>
      </w:r>
      <w:proofErr w:type="spellStart"/>
      <w:r w:rsidRPr="00A80D10">
        <w:rPr>
          <w:bCs/>
          <w:sz w:val="26"/>
          <w:szCs w:val="26"/>
          <w:lang w:eastAsia="en-US"/>
        </w:rPr>
        <w:t>подизпълнение</w:t>
      </w:r>
      <w:proofErr w:type="spellEnd"/>
      <w:r w:rsidRPr="00A80D10">
        <w:rPr>
          <w:bCs/>
          <w:sz w:val="26"/>
          <w:szCs w:val="26"/>
          <w:lang w:eastAsia="en-US"/>
        </w:rPr>
        <w:t>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4.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Възложителят е длъжен: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4.1.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спазва разпоредбите и правилата,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заложени в ЗЕ и наредбите към него,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както и ПТЕЕ,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за да не бъда отстранен от пазара на балансираща енергия.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4.2.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извършва всички необходими действия и да оказва пълно съдействие на Изпълнителя при и по повод изпълнението на поръчката.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4.3.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купува и приема договорените количества електрическа енергия в мястото на доставка,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съгласно уговореното в настоящия договор.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4.</w:t>
      </w:r>
      <w:proofErr w:type="spellStart"/>
      <w:r w:rsidRPr="00A80D10">
        <w:rPr>
          <w:bCs/>
          <w:sz w:val="26"/>
          <w:szCs w:val="26"/>
          <w:lang w:eastAsia="en-US"/>
        </w:rPr>
        <w:t>4</w:t>
      </w:r>
      <w:proofErr w:type="spellEnd"/>
      <w:r w:rsidRPr="00A80D10">
        <w:rPr>
          <w:bCs/>
          <w:sz w:val="26"/>
          <w:szCs w:val="26"/>
          <w:lang w:eastAsia="en-US"/>
        </w:rPr>
        <w:t>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да заплаща на Изпълнителя по договорения ред стойността на доставените съобразно определения в настоящия договор ред количества електрическа енергия.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4.5.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да уведомява Изпълнителя с писмено предизвестие 10/десет/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</w:t>
      </w:r>
      <w:proofErr w:type="spellStart"/>
      <w:r w:rsidRPr="00A80D10">
        <w:rPr>
          <w:bCs/>
          <w:sz w:val="26"/>
          <w:szCs w:val="26"/>
          <w:lang w:eastAsia="en-US"/>
        </w:rPr>
        <w:t>средночасовите</w:t>
      </w:r>
      <w:proofErr w:type="spellEnd"/>
      <w:r w:rsidRPr="00A80D10">
        <w:rPr>
          <w:bCs/>
          <w:sz w:val="26"/>
          <w:szCs w:val="26"/>
          <w:lang w:eastAsia="en-US"/>
        </w:rPr>
        <w:t xml:space="preserve"> товари и/или всички останали дейности,</w:t>
      </w:r>
      <w:r w:rsidR="00B331FF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които биха повлияли върху договореното изпълнение</w:t>
      </w:r>
      <w:r w:rsidR="00214043" w:rsidRPr="00A80D10">
        <w:rPr>
          <w:bCs/>
          <w:sz w:val="26"/>
          <w:szCs w:val="26"/>
          <w:lang w:eastAsia="en-US"/>
        </w:rPr>
        <w:t>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4.6.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в случай на непредвидени изменения и/или непредвидени големи ремонти или дълготрайна невъзможност за електропотребление – в срок до 3/три/ работни дни от възникване на събитието да уведоми писмено Изпълнителя за промяна на количеството </w:t>
      </w:r>
      <w:proofErr w:type="spellStart"/>
      <w:r w:rsidRPr="00A80D10">
        <w:rPr>
          <w:bCs/>
          <w:sz w:val="26"/>
          <w:szCs w:val="26"/>
          <w:lang w:eastAsia="en-US"/>
        </w:rPr>
        <w:t>потребявана</w:t>
      </w:r>
      <w:proofErr w:type="spellEnd"/>
      <w:r w:rsidRPr="00A80D10">
        <w:rPr>
          <w:bCs/>
          <w:sz w:val="26"/>
          <w:szCs w:val="26"/>
          <w:lang w:eastAsia="en-US"/>
        </w:rPr>
        <w:t xml:space="preserve"> енергия и очакваната продължителност на събитието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4.7.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да уведомява Изпълнителя в най-краткия обективно възможен срок при: </w:t>
      </w:r>
      <w:r w:rsidRPr="00A80D10">
        <w:rPr>
          <w:bCs/>
          <w:color w:val="FF0000"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  провеждане на планови ремонти или други дейности, които биха повлияли на </w:t>
      </w:r>
      <w:r w:rsidRPr="00A80D10">
        <w:rPr>
          <w:bCs/>
          <w:sz w:val="26"/>
          <w:szCs w:val="26"/>
          <w:lang w:eastAsia="en-US"/>
        </w:rPr>
        <w:lastRenderedPageBreak/>
        <w:t>изпълнението на задълженията му за приемане на договорените количества, промяна в лицата, които го представляват или са упълномощени да извършват действия по изпълнението на този договор,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промяна в данните по регистрация,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 данните,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необходими за издаване на данъчни фактури,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 номерата на банковите си сметки и др.</w:t>
      </w:r>
    </w:p>
    <w:p w:rsidR="001E6851" w:rsidRPr="00A80D10" w:rsidRDefault="001E6851" w:rsidP="001E6851">
      <w:pPr>
        <w:ind w:firstLine="720"/>
        <w:jc w:val="both"/>
        <w:rPr>
          <w:bCs/>
          <w:sz w:val="26"/>
          <w:szCs w:val="26"/>
          <w:lang w:eastAsia="en-US"/>
        </w:rPr>
      </w:pPr>
    </w:p>
    <w:p w:rsidR="001E6851" w:rsidRPr="00A80D10" w:rsidRDefault="00224F38" w:rsidP="001E6851">
      <w:pPr>
        <w:ind w:firstLine="709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ІІІ.  ЦЕНА  И  </w:t>
      </w:r>
      <w:r w:rsidR="001E6851" w:rsidRPr="00A80D10">
        <w:rPr>
          <w:b/>
          <w:bCs/>
          <w:sz w:val="26"/>
          <w:szCs w:val="26"/>
          <w:lang w:eastAsia="en-US"/>
        </w:rPr>
        <w:t>ПЛАЩАНЕ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>Чл.6.</w:t>
      </w:r>
      <w:r w:rsidR="00214043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Крайната цена за един </w:t>
      </w:r>
      <w:proofErr w:type="spellStart"/>
      <w:r w:rsidRPr="00A80D10">
        <w:rPr>
          <w:bCs/>
          <w:sz w:val="26"/>
          <w:szCs w:val="26"/>
          <w:lang w:val="en-US" w:eastAsia="en-US"/>
        </w:rPr>
        <w:t>MWh</w:t>
      </w:r>
      <w:proofErr w:type="spellEnd"/>
      <w:r w:rsidRPr="00A80D10">
        <w:rPr>
          <w:bCs/>
          <w:sz w:val="26"/>
          <w:szCs w:val="26"/>
          <w:lang w:eastAsia="en-US"/>
        </w:rPr>
        <w:t xml:space="preserve"> нетна активна електрическа енергия за ниско напрежение се определя в размер на .........(..............) лева без ДДС и не се променя през целия срок на действие на договора.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Приблизителна обща стойност на </w:t>
      </w:r>
      <w:r w:rsidR="00214043" w:rsidRPr="00A80D10">
        <w:rPr>
          <w:bCs/>
          <w:sz w:val="26"/>
          <w:szCs w:val="26"/>
          <w:lang w:eastAsia="en-US"/>
        </w:rPr>
        <w:t>д</w:t>
      </w:r>
      <w:r w:rsidRPr="00A80D10">
        <w:rPr>
          <w:bCs/>
          <w:sz w:val="26"/>
          <w:szCs w:val="26"/>
          <w:lang w:eastAsia="en-US"/>
        </w:rPr>
        <w:t>оговора</w:t>
      </w:r>
      <w:r w:rsidR="00214043" w:rsidRPr="00A80D10">
        <w:rPr>
          <w:bCs/>
          <w:sz w:val="26"/>
          <w:szCs w:val="26"/>
          <w:lang w:eastAsia="en-US"/>
        </w:rPr>
        <w:t xml:space="preserve"> е </w:t>
      </w:r>
      <w:r w:rsidRPr="00A80D10">
        <w:rPr>
          <w:bCs/>
          <w:sz w:val="26"/>
          <w:szCs w:val="26"/>
          <w:lang w:eastAsia="en-US"/>
        </w:rPr>
        <w:t>...................лв. без ДДС.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Чл.7.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Цената по чл.6 включва: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7.1.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цена за доставка на нетна активна енергия за ниско напрежение без в балансиращата група допълнително да се начисляват суми за излишък и недостиг,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нито такса за участие в балансиращата група.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7.2.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всички разходи,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свързани с администриране и балансиране на доставянето на електрическа енергия и всички други разходи,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свързани с изпълнението на поръчката.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Чл.8.</w:t>
      </w:r>
      <w:r w:rsidR="00214043" w:rsidRPr="00A80D10">
        <w:rPr>
          <w:bCs/>
          <w:sz w:val="26"/>
          <w:szCs w:val="26"/>
          <w:lang w:eastAsia="en-US"/>
        </w:rPr>
        <w:t xml:space="preserve">  </w:t>
      </w:r>
      <w:r w:rsidRPr="00A80D10">
        <w:rPr>
          <w:bCs/>
          <w:sz w:val="26"/>
          <w:szCs w:val="26"/>
          <w:lang w:eastAsia="en-US"/>
        </w:rPr>
        <w:t>В случаите на неб</w:t>
      </w:r>
      <w:r w:rsidR="00214043" w:rsidRPr="00A80D10">
        <w:rPr>
          <w:bCs/>
          <w:sz w:val="26"/>
          <w:szCs w:val="26"/>
          <w:lang w:eastAsia="en-US"/>
        </w:rPr>
        <w:t>а</w:t>
      </w:r>
      <w:r w:rsidRPr="00A80D10">
        <w:rPr>
          <w:bCs/>
          <w:sz w:val="26"/>
          <w:szCs w:val="26"/>
          <w:lang w:eastAsia="en-US"/>
        </w:rPr>
        <w:t>ланси на електрическа енергия,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същите са за сметка на Изпълнителя.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Чл.9.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Плащането се извършва по банков път,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ежемесечно – в срок до 60 дни след получаване и потвърждаване на фактурата за реално доставеното през отчетния календарен месец  количество електрическа енергия, отчетено и документирано по реда на раздел ІV.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</w:p>
    <w:p w:rsidR="001E6851" w:rsidRPr="00A80D10" w:rsidRDefault="001E6851" w:rsidP="00214043">
      <w:pPr>
        <w:ind w:firstLine="709"/>
        <w:jc w:val="both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>ІV.</w:t>
      </w:r>
      <w:r w:rsidR="00224F38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/>
          <w:bCs/>
          <w:sz w:val="26"/>
          <w:szCs w:val="26"/>
          <w:lang w:eastAsia="en-US"/>
        </w:rPr>
        <w:t>ОТЧИТАНЕ И ДОКУМЕНТИРАНЕ НА ДОСТАВЕНАТА И ПОЛУЧЕНА ЕЛЕКТРИЧЕСКА ЕНЕРГИЯ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Чл.10.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Възложителят осигурява измерването на доставяните количества електрическа енергия в мястото на доставка в съответствие с изискванията на ПТЕЕ и ПИКЕЕ,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като</w:t>
      </w:r>
      <w:r w:rsidR="00214043" w:rsidRPr="00A80D10">
        <w:rPr>
          <w:bCs/>
          <w:sz w:val="26"/>
          <w:szCs w:val="26"/>
          <w:lang w:eastAsia="en-US"/>
        </w:rPr>
        <w:t>: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10.1.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средствата за търговско измерване и тези за контролно измерване трябва да отговарят на съответните нормативно - технически документи по отношение на технически и метрологични изисквания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и характеристики,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описание и точност.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10.2.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отчитането на средствата за измерване се извършва в сроковете и съгласно изискванията,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определени в ПТЕЕ и ПИКЕЕ.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Чл.11.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Количествата електрическа енергия,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продадени и закупени по този договор се определят съгласно данните от средствата за контролно мерене на Възложителя.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Чл.12.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При установяване на различия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между доставените и фактурираните количества и след направено искане от другата страна,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всяка от страните е длъжна да предостави на другата страна в срок от 3/три/ работни дни притежавана от нея документация,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удостоверяваща количествата,</w:t>
      </w:r>
      <w:r w:rsidRPr="00A80D10">
        <w:rPr>
          <w:bCs/>
          <w:sz w:val="26"/>
          <w:szCs w:val="26"/>
          <w:lang w:val="en-US"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доставките и получаванията на електрическа енергия,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 цел да се определи причината за различията.</w:t>
      </w:r>
    </w:p>
    <w:p w:rsidR="001E6851" w:rsidRPr="00A80D10" w:rsidRDefault="001E6851" w:rsidP="00214043">
      <w:pPr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1E6851" w:rsidRPr="00A80D10" w:rsidRDefault="001E6851" w:rsidP="00214043">
      <w:pPr>
        <w:ind w:firstLine="709"/>
        <w:jc w:val="both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>V.</w:t>
      </w:r>
      <w:r w:rsidR="00224F38">
        <w:rPr>
          <w:b/>
          <w:bCs/>
          <w:sz w:val="26"/>
          <w:szCs w:val="26"/>
          <w:lang w:eastAsia="en-US"/>
        </w:rPr>
        <w:t xml:space="preserve">  </w:t>
      </w:r>
      <w:r w:rsidRPr="00A80D10">
        <w:rPr>
          <w:b/>
          <w:bCs/>
          <w:sz w:val="26"/>
          <w:szCs w:val="26"/>
          <w:lang w:eastAsia="en-US"/>
        </w:rPr>
        <w:t>ПРЕХВЪРЛЯНЕ НА СОБСТВЕНОСТТА И РИСКА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Чл.13.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Прехвърлянето на собствеността върху доставяните количества електрическа енергия  се осъществява в момента на постъпването на тези количества в мястото на доставка.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Чл.14.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Изпълнителят поема всички разходи,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свързани с доставянето на електрическата енергия и носи риска от недоставянето на договорените количества в мястото на доставка.</w:t>
      </w:r>
    </w:p>
    <w:p w:rsidR="00214043" w:rsidRPr="00A80D10" w:rsidRDefault="00214043" w:rsidP="00214043">
      <w:pPr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1E6851" w:rsidRPr="00A80D10" w:rsidRDefault="001E6851" w:rsidP="00214043">
      <w:pPr>
        <w:ind w:firstLine="709"/>
        <w:jc w:val="both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>VІ.</w:t>
      </w:r>
      <w:r w:rsidR="00224F38">
        <w:rPr>
          <w:b/>
          <w:bCs/>
          <w:sz w:val="26"/>
          <w:szCs w:val="26"/>
          <w:lang w:eastAsia="en-US"/>
        </w:rPr>
        <w:t xml:space="preserve">  </w:t>
      </w:r>
      <w:r w:rsidRPr="00A80D10">
        <w:rPr>
          <w:b/>
          <w:bCs/>
          <w:sz w:val="26"/>
          <w:szCs w:val="26"/>
          <w:lang w:eastAsia="en-US"/>
        </w:rPr>
        <w:t>ФОРСМАЖОРНИ СЪБИТИЯ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Чл.15.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Страните по настоящия договор не носят отговорност за неизпълнение на задълженията си  при настъпване на форсмажорно събитие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(непреодолима сила).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Чл.16.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Страната,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която е засегната от форсмажорно събитие следва в срок до 10/десет/ дни след установяване на събитието да уведоми другата страна за неговото настъпване.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Чл.17.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Страната,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 xml:space="preserve">която се позовава на </w:t>
      </w:r>
      <w:proofErr w:type="spellStart"/>
      <w:r w:rsidRPr="00A80D10">
        <w:rPr>
          <w:bCs/>
          <w:sz w:val="26"/>
          <w:szCs w:val="26"/>
          <w:lang w:eastAsia="en-US"/>
        </w:rPr>
        <w:t>форсмажор</w:t>
      </w:r>
      <w:proofErr w:type="spellEnd"/>
      <w:r w:rsidRPr="00A80D10">
        <w:rPr>
          <w:bCs/>
          <w:sz w:val="26"/>
          <w:szCs w:val="26"/>
          <w:lang w:eastAsia="en-US"/>
        </w:rPr>
        <w:t xml:space="preserve"> следва да предостави на другата ст</w:t>
      </w:r>
      <w:r w:rsidR="00214043" w:rsidRPr="00A80D10">
        <w:rPr>
          <w:bCs/>
          <w:sz w:val="26"/>
          <w:szCs w:val="26"/>
          <w:lang w:eastAsia="en-US"/>
        </w:rPr>
        <w:t>ра</w:t>
      </w:r>
      <w:r w:rsidRPr="00A80D10">
        <w:rPr>
          <w:bCs/>
          <w:sz w:val="26"/>
          <w:szCs w:val="26"/>
          <w:lang w:eastAsia="en-US"/>
        </w:rPr>
        <w:t>на официален документ за появата,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естеството и размера на форсмажорното събитие и оценка на неговите вероятни последици и продължителност.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Чл.18.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Страните не носят отговорност една спрямо друга по отношение на вреди,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претърпени като последица от форсмажорно събитие.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Чл.19.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Страните възобновяват изпълнението на задълженият</w:t>
      </w:r>
      <w:r w:rsidR="00214043" w:rsidRPr="00A80D10">
        <w:rPr>
          <w:bCs/>
          <w:sz w:val="26"/>
          <w:szCs w:val="26"/>
          <w:lang w:eastAsia="en-US"/>
        </w:rPr>
        <w:t>а</w:t>
      </w:r>
      <w:r w:rsidRPr="00A80D10">
        <w:rPr>
          <w:bCs/>
          <w:sz w:val="26"/>
          <w:szCs w:val="26"/>
          <w:lang w:eastAsia="en-US"/>
        </w:rPr>
        <w:t xml:space="preserve"> си по настоящия договор веднага след отпадане на форсмажорното събитие.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Ако непреодолимата сила трае толкова,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че Възложителят вече няма интерес от изпълнението,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той има право да прекрати договора.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val="en-US" w:eastAsia="en-US"/>
        </w:rPr>
      </w:pPr>
      <w:r w:rsidRPr="00A80D10">
        <w:rPr>
          <w:bCs/>
          <w:sz w:val="26"/>
          <w:szCs w:val="26"/>
          <w:lang w:eastAsia="en-US"/>
        </w:rPr>
        <w:t>Чл.20.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Под форсмажорно събитие се разбира обстоятелство от обективен характер, което е възникнало след сключване на договора,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не е могло да бъде предвидено и не зависи от волята на страните,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което прави изпълнението му невъзможно,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като пожар,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производствени аварии,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военни действия,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природни бедствия,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бури,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проливни дъждове,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земетресения и др.,</w:t>
      </w:r>
      <w:r w:rsidR="00214043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а така също и правителствени забрани</w:t>
      </w:r>
      <w:r w:rsidR="00214043" w:rsidRPr="00A80D10">
        <w:rPr>
          <w:bCs/>
          <w:sz w:val="26"/>
          <w:szCs w:val="26"/>
          <w:lang w:eastAsia="en-US"/>
        </w:rPr>
        <w:t>,</w:t>
      </w:r>
      <w:r w:rsidRPr="00A80D10">
        <w:rPr>
          <w:bCs/>
          <w:sz w:val="26"/>
          <w:szCs w:val="26"/>
          <w:lang w:eastAsia="en-US"/>
        </w:rPr>
        <w:t xml:space="preserve"> безредици и др.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val="en-US" w:eastAsia="en-US"/>
        </w:rPr>
      </w:pP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</w:p>
    <w:p w:rsidR="001E6851" w:rsidRPr="00A80D10" w:rsidRDefault="00224F38" w:rsidP="00214043">
      <w:pPr>
        <w:ind w:firstLine="709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VІ</w:t>
      </w:r>
      <w:r w:rsidR="001E6851" w:rsidRPr="00A80D10">
        <w:rPr>
          <w:b/>
          <w:bCs/>
          <w:sz w:val="26"/>
          <w:szCs w:val="26"/>
          <w:lang w:eastAsia="en-US"/>
        </w:rPr>
        <w:t>І.</w:t>
      </w:r>
      <w:r>
        <w:rPr>
          <w:b/>
          <w:bCs/>
          <w:sz w:val="26"/>
          <w:szCs w:val="26"/>
          <w:lang w:eastAsia="en-US"/>
        </w:rPr>
        <w:t xml:space="preserve">  </w:t>
      </w:r>
      <w:r w:rsidR="001E6851" w:rsidRPr="00A80D10">
        <w:rPr>
          <w:b/>
          <w:bCs/>
          <w:sz w:val="26"/>
          <w:szCs w:val="26"/>
          <w:lang w:eastAsia="en-US"/>
        </w:rPr>
        <w:t>ЗАСТРАХОВАНЕ И ОБЕЗЩЕТЕНИЯ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Чл.2</w:t>
      </w:r>
      <w:r w:rsidR="00224F38">
        <w:rPr>
          <w:bCs/>
          <w:sz w:val="26"/>
          <w:szCs w:val="26"/>
          <w:lang w:eastAsia="en-US"/>
        </w:rPr>
        <w:t>1</w:t>
      </w:r>
      <w:r w:rsidRPr="00A80D10">
        <w:rPr>
          <w:bCs/>
          <w:sz w:val="26"/>
          <w:szCs w:val="26"/>
          <w:lang w:eastAsia="en-US"/>
        </w:rPr>
        <w:t>.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Изпълнителят се задължава да представи преди сключване на договора валидни действащи полици за сключена застраховка „Гражданска отговорност към трети лица”,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покриваща имуществени и неимуществени вреди,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причинени при или по повод осъществяване на дейността на Изпълнителя   и се задължава да ги поддържа за целия период на изпълнение на договора.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Чл.2</w:t>
      </w:r>
      <w:r w:rsidR="00224F38">
        <w:rPr>
          <w:bCs/>
          <w:sz w:val="26"/>
          <w:szCs w:val="26"/>
          <w:lang w:eastAsia="en-US"/>
        </w:rPr>
        <w:t>2</w:t>
      </w:r>
      <w:r w:rsidRPr="00A80D10">
        <w:rPr>
          <w:bCs/>
          <w:sz w:val="26"/>
          <w:szCs w:val="26"/>
          <w:lang w:eastAsia="en-US"/>
        </w:rPr>
        <w:t>.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 случай,че Възложителят констатира неизпълнение на задължението на Изпълнителя за сключване и поддържане на застраховка по чл.25 от настоящия договор той може да спре всички плащания,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които дължи на Изпълнителя до отстраняв</w:t>
      </w:r>
      <w:r w:rsidR="00384A9A" w:rsidRPr="00A80D10">
        <w:rPr>
          <w:bCs/>
          <w:sz w:val="26"/>
          <w:szCs w:val="26"/>
          <w:lang w:eastAsia="en-US"/>
        </w:rPr>
        <w:t>а</w:t>
      </w:r>
      <w:r w:rsidRPr="00A80D10">
        <w:rPr>
          <w:bCs/>
          <w:sz w:val="26"/>
          <w:szCs w:val="26"/>
          <w:lang w:eastAsia="en-US"/>
        </w:rPr>
        <w:t>нето му.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Чл.2</w:t>
      </w:r>
      <w:r w:rsidR="00224F38">
        <w:rPr>
          <w:bCs/>
          <w:sz w:val="26"/>
          <w:szCs w:val="26"/>
          <w:lang w:eastAsia="en-US"/>
        </w:rPr>
        <w:t>3</w:t>
      </w:r>
      <w:r w:rsidRPr="00A80D10">
        <w:rPr>
          <w:bCs/>
          <w:sz w:val="26"/>
          <w:szCs w:val="26"/>
          <w:lang w:eastAsia="en-US"/>
        </w:rPr>
        <w:t>.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Изпълнителят е длъжен да предоставя на Възложителя всички застрахователни полици и приложения към тях в оригинал и да го уведомява за всички обстоятелства относно изпълнението на задълженията  си по застрахователния договор.</w:t>
      </w:r>
    </w:p>
    <w:p w:rsidR="001E6851" w:rsidRPr="00A80D10" w:rsidRDefault="001E6851" w:rsidP="00214043">
      <w:pPr>
        <w:ind w:firstLine="708"/>
        <w:jc w:val="both"/>
        <w:rPr>
          <w:bCs/>
          <w:sz w:val="26"/>
          <w:szCs w:val="26"/>
          <w:lang w:eastAsia="en-US"/>
        </w:rPr>
      </w:pPr>
      <w:r w:rsidRPr="00A80D10">
        <w:rPr>
          <w:sz w:val="26"/>
          <w:szCs w:val="26"/>
          <w:lang w:eastAsia="en-US"/>
        </w:rPr>
        <w:t>Чл.2</w:t>
      </w:r>
      <w:r w:rsidR="00224F38">
        <w:rPr>
          <w:sz w:val="26"/>
          <w:szCs w:val="26"/>
          <w:lang w:eastAsia="en-US"/>
        </w:rPr>
        <w:t>4</w:t>
      </w:r>
      <w:r w:rsidRPr="00A80D10">
        <w:rPr>
          <w:sz w:val="26"/>
          <w:szCs w:val="26"/>
          <w:lang w:eastAsia="en-US"/>
        </w:rPr>
        <w:t>.</w:t>
      </w:r>
      <w:r w:rsidR="00384A9A" w:rsidRPr="00A80D10">
        <w:rPr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При пълно неизпълнение на поетите с настоящия договор задължения, Изпълнителят дължи неустойка на Възложителя в размер от 20 % (двадесет процента) от стойността на договора.</w:t>
      </w:r>
    </w:p>
    <w:p w:rsidR="001E6851" w:rsidRPr="00A80D10" w:rsidRDefault="001E6851" w:rsidP="00214043">
      <w:pPr>
        <w:ind w:firstLine="709"/>
        <w:jc w:val="both"/>
        <w:rPr>
          <w:b/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Чл.2</w:t>
      </w:r>
      <w:r w:rsidR="00224F38">
        <w:rPr>
          <w:bCs/>
          <w:sz w:val="26"/>
          <w:szCs w:val="26"/>
          <w:lang w:eastAsia="en-US"/>
        </w:rPr>
        <w:t>5</w:t>
      </w:r>
      <w:r w:rsidRPr="00A80D10">
        <w:rPr>
          <w:b/>
          <w:bCs/>
          <w:sz w:val="26"/>
          <w:szCs w:val="26"/>
          <w:lang w:eastAsia="en-US"/>
        </w:rPr>
        <w:t>.</w:t>
      </w:r>
      <w:r w:rsidR="00384A9A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При некачествено изпълнение на поети с настоящия договор задължения, Изпълнителят дължи неустойка на Възложителя в размер на 30 % (тридесет процента) от стойността на некачествено извършените доставки. За целите на този договор под некачествено изпълнение се разбира всяко изпълнение, което е с отклонение от условията по договора.</w:t>
      </w:r>
    </w:p>
    <w:p w:rsidR="001E6851" w:rsidRPr="00A80D10" w:rsidRDefault="001E6851" w:rsidP="00214043">
      <w:pPr>
        <w:ind w:firstLine="709"/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>Чл.</w:t>
      </w:r>
      <w:r w:rsidR="00224F38">
        <w:rPr>
          <w:bCs/>
          <w:sz w:val="26"/>
          <w:szCs w:val="26"/>
        </w:rPr>
        <w:t>26</w:t>
      </w:r>
      <w:r w:rsidRPr="00A80D10">
        <w:rPr>
          <w:bCs/>
          <w:sz w:val="26"/>
          <w:szCs w:val="26"/>
        </w:rPr>
        <w:t>.</w:t>
      </w:r>
      <w:r w:rsidR="00384A9A" w:rsidRPr="00A80D10">
        <w:rPr>
          <w:bCs/>
          <w:sz w:val="26"/>
          <w:szCs w:val="26"/>
        </w:rPr>
        <w:t xml:space="preserve"> </w:t>
      </w:r>
      <w:r w:rsidRPr="00A80D10">
        <w:rPr>
          <w:sz w:val="26"/>
          <w:szCs w:val="26"/>
        </w:rPr>
        <w:t>Предвидените н</w:t>
      </w:r>
      <w:r w:rsidRPr="00A80D10">
        <w:rPr>
          <w:bCs/>
          <w:sz w:val="26"/>
          <w:szCs w:val="26"/>
        </w:rPr>
        <w:t xml:space="preserve">еустойки по този договор обезпечават изпълнението на задълженията на Изпълнителя и служат като обезщетение за вредите от </w:t>
      </w:r>
      <w:r w:rsidRPr="00A80D10">
        <w:rPr>
          <w:bCs/>
          <w:sz w:val="26"/>
          <w:szCs w:val="26"/>
        </w:rPr>
        <w:lastRenderedPageBreak/>
        <w:t>неизпълнението, без да е нужно те да се доказват, като Възложителят може да иска обезщетение и за по-големи вреди съгласно чл.92, ал.1 от ЗЗД.</w:t>
      </w:r>
    </w:p>
    <w:p w:rsidR="001E6851" w:rsidRPr="00A80D10" w:rsidRDefault="001E6851" w:rsidP="00214043">
      <w:pPr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ab/>
      </w:r>
      <w:r w:rsidR="00224F38">
        <w:rPr>
          <w:bCs/>
          <w:sz w:val="26"/>
          <w:szCs w:val="26"/>
        </w:rPr>
        <w:t>26</w:t>
      </w:r>
      <w:r w:rsidRPr="00A80D10">
        <w:rPr>
          <w:bCs/>
          <w:sz w:val="26"/>
          <w:szCs w:val="26"/>
        </w:rPr>
        <w:t>.1</w:t>
      </w:r>
      <w:r w:rsidRPr="00A80D10">
        <w:rPr>
          <w:b/>
          <w:bCs/>
          <w:sz w:val="26"/>
          <w:szCs w:val="26"/>
        </w:rPr>
        <w:t>.</w:t>
      </w:r>
      <w:r w:rsidR="00384A9A" w:rsidRPr="00A80D10">
        <w:rPr>
          <w:b/>
          <w:bCs/>
          <w:sz w:val="26"/>
          <w:szCs w:val="26"/>
        </w:rPr>
        <w:t xml:space="preserve"> </w:t>
      </w:r>
      <w:r w:rsidRPr="00A80D10">
        <w:rPr>
          <w:bCs/>
          <w:sz w:val="26"/>
          <w:szCs w:val="26"/>
        </w:rPr>
        <w:t xml:space="preserve">Неустойките се дължат в тридесет дневен срок от установяване на неизпълнението и се удържат от следващо плащане към </w:t>
      </w:r>
      <w:r w:rsidRPr="00A80D10">
        <w:rPr>
          <w:bCs/>
          <w:sz w:val="26"/>
          <w:szCs w:val="26"/>
          <w:lang w:eastAsia="en-US"/>
        </w:rPr>
        <w:t>Изпълнителят</w:t>
      </w:r>
      <w:r w:rsidRPr="00A80D10">
        <w:rPr>
          <w:bCs/>
          <w:sz w:val="26"/>
          <w:szCs w:val="26"/>
        </w:rPr>
        <w:t xml:space="preserve"> и/или от гаранцията за изпълнение на договора по преценка на Възложителя.</w:t>
      </w:r>
    </w:p>
    <w:p w:rsidR="001E6851" w:rsidRPr="00A80D10" w:rsidRDefault="001E6851" w:rsidP="00214043">
      <w:pPr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ab/>
      </w:r>
      <w:r w:rsidR="00224F38">
        <w:rPr>
          <w:bCs/>
          <w:sz w:val="26"/>
          <w:szCs w:val="26"/>
        </w:rPr>
        <w:t>26</w:t>
      </w:r>
      <w:r w:rsidRPr="00A80D10">
        <w:rPr>
          <w:bCs/>
          <w:sz w:val="26"/>
          <w:szCs w:val="26"/>
        </w:rPr>
        <w:t>.2.</w:t>
      </w:r>
      <w:r w:rsidR="00384A9A" w:rsidRPr="00A80D10">
        <w:rPr>
          <w:bCs/>
          <w:sz w:val="26"/>
          <w:szCs w:val="26"/>
        </w:rPr>
        <w:t xml:space="preserve"> </w:t>
      </w:r>
      <w:r w:rsidRPr="00A80D10">
        <w:rPr>
          <w:bCs/>
          <w:sz w:val="26"/>
          <w:szCs w:val="26"/>
        </w:rPr>
        <w:t>Плащането на неустойка не освобождава страната от изпълнение на договорните задължения.</w:t>
      </w:r>
    </w:p>
    <w:p w:rsidR="001E6851" w:rsidRPr="00A80D10" w:rsidRDefault="001E6851" w:rsidP="00214043">
      <w:pPr>
        <w:jc w:val="both"/>
        <w:rPr>
          <w:bCs/>
          <w:sz w:val="26"/>
          <w:szCs w:val="26"/>
        </w:rPr>
      </w:pPr>
      <w:r w:rsidRPr="00A80D10">
        <w:rPr>
          <w:bCs/>
          <w:sz w:val="26"/>
          <w:szCs w:val="26"/>
        </w:rPr>
        <w:tab/>
      </w:r>
      <w:r w:rsidRPr="00A80D10">
        <w:rPr>
          <w:bCs/>
          <w:sz w:val="26"/>
          <w:szCs w:val="26"/>
          <w:lang w:eastAsia="en-US"/>
        </w:rPr>
        <w:t>Чл.</w:t>
      </w:r>
      <w:r w:rsidR="00224F38">
        <w:rPr>
          <w:bCs/>
          <w:sz w:val="26"/>
          <w:szCs w:val="26"/>
          <w:lang w:eastAsia="en-US"/>
        </w:rPr>
        <w:t>27</w:t>
      </w:r>
      <w:r w:rsidRPr="00A80D10">
        <w:rPr>
          <w:b/>
          <w:bCs/>
          <w:sz w:val="26"/>
          <w:szCs w:val="26"/>
          <w:lang w:eastAsia="en-US"/>
        </w:rPr>
        <w:t>.</w:t>
      </w:r>
      <w:r w:rsidR="00384A9A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</w:rPr>
        <w:t>Изпълнителят дължи на Възложителя и обезщетение за претърпените загуби и пропуснати ползи, ако те надхвърлят стойността на неустойката.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 xml:space="preserve"> </w:t>
      </w:r>
    </w:p>
    <w:p w:rsidR="001E6851" w:rsidRPr="00A80D10" w:rsidRDefault="001E6851" w:rsidP="00214043">
      <w:pPr>
        <w:ind w:firstLine="709"/>
        <w:jc w:val="both"/>
        <w:rPr>
          <w:b/>
          <w:bCs/>
          <w:sz w:val="26"/>
          <w:szCs w:val="26"/>
          <w:lang w:val="ru-RU" w:eastAsia="en-US"/>
        </w:rPr>
      </w:pPr>
      <w:r w:rsidRPr="00A80D10">
        <w:rPr>
          <w:b/>
          <w:bCs/>
          <w:sz w:val="26"/>
          <w:szCs w:val="26"/>
          <w:lang w:eastAsia="en-US"/>
        </w:rPr>
        <w:t>ІХ . ПРЕКРАТЯВАНЕ НА ДОГОВОРА</w:t>
      </w:r>
    </w:p>
    <w:p w:rsidR="001E6851" w:rsidRPr="00A80D10" w:rsidRDefault="001E6851" w:rsidP="00214043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Чл.</w:t>
      </w:r>
      <w:r w:rsidR="00224F38">
        <w:rPr>
          <w:bCs/>
          <w:sz w:val="26"/>
          <w:szCs w:val="26"/>
          <w:lang w:val="ru-RU" w:eastAsia="en-US"/>
        </w:rPr>
        <w:t>28</w:t>
      </w:r>
      <w:r w:rsidRPr="00A80D10">
        <w:rPr>
          <w:b/>
          <w:bCs/>
          <w:sz w:val="26"/>
          <w:szCs w:val="26"/>
          <w:lang w:eastAsia="en-US"/>
        </w:rPr>
        <w:t>.</w:t>
      </w:r>
      <w:r w:rsidR="00771DA8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Настоящият договор може да бъде  прекратен: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ab/>
        <w:t xml:space="preserve"> </w:t>
      </w:r>
      <w:r w:rsidRPr="00A80D10">
        <w:rPr>
          <w:bCs/>
          <w:sz w:val="26"/>
          <w:szCs w:val="26"/>
          <w:lang w:eastAsia="en-US"/>
        </w:rPr>
        <w:t>а</w:t>
      </w:r>
      <w:r w:rsidRPr="00A80D10">
        <w:rPr>
          <w:b/>
          <w:bCs/>
          <w:sz w:val="26"/>
          <w:szCs w:val="26"/>
          <w:lang w:eastAsia="en-US"/>
        </w:rPr>
        <w:t>/</w:t>
      </w:r>
      <w:r w:rsidR="00384A9A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по взаимно съгласие между страните изразено в писмена форма;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 xml:space="preserve">   б/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при доказана обективна невъзможност за изпълнение на договора от страна на Изпълнителя</w:t>
      </w:r>
      <w:r w:rsidR="00384A9A" w:rsidRPr="00A80D10">
        <w:rPr>
          <w:bCs/>
          <w:sz w:val="26"/>
          <w:szCs w:val="26"/>
          <w:lang w:eastAsia="en-US"/>
        </w:rPr>
        <w:t>;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 xml:space="preserve">   в/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при виновно неизпълнение на задължения по договора от страна на Изпълнителя</w:t>
      </w:r>
      <w:r w:rsidR="00384A9A" w:rsidRPr="00A80D10">
        <w:rPr>
          <w:bCs/>
          <w:sz w:val="26"/>
          <w:szCs w:val="26"/>
          <w:lang w:eastAsia="en-US"/>
        </w:rPr>
        <w:t>;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 xml:space="preserve">   г/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при прекратяване на лиценза на Изпълнителя в регистъра на КЕВР</w:t>
      </w:r>
      <w:r w:rsidR="00384A9A" w:rsidRPr="00A80D10">
        <w:rPr>
          <w:bCs/>
          <w:sz w:val="26"/>
          <w:szCs w:val="26"/>
          <w:lang w:eastAsia="en-US"/>
        </w:rPr>
        <w:t>;</w:t>
      </w:r>
    </w:p>
    <w:p w:rsidR="00384A9A" w:rsidRPr="00A80D10" w:rsidRDefault="00384A9A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ab/>
        <w:t xml:space="preserve"> д/ при преустановяване на дейност на лечебното заведение възложител.</w:t>
      </w:r>
      <w:r w:rsidRPr="00A80D10">
        <w:rPr>
          <w:bCs/>
          <w:sz w:val="26"/>
          <w:szCs w:val="26"/>
          <w:lang w:eastAsia="en-US"/>
        </w:rPr>
        <w:tab/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ab/>
        <w:t>Чл.</w:t>
      </w:r>
      <w:r w:rsidR="00224F38">
        <w:rPr>
          <w:bCs/>
          <w:sz w:val="26"/>
          <w:szCs w:val="26"/>
          <w:lang w:val="ru-RU" w:eastAsia="en-US"/>
        </w:rPr>
        <w:t>29</w:t>
      </w:r>
      <w:r w:rsidRPr="00A80D10">
        <w:rPr>
          <w:b/>
          <w:bCs/>
          <w:sz w:val="26"/>
          <w:szCs w:val="26"/>
          <w:lang w:eastAsia="en-US"/>
        </w:rPr>
        <w:t>.</w:t>
      </w:r>
      <w:r w:rsidR="00384A9A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Договорът се прекратява,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предотврати, с писмено уведомление от Възложителя отправено до Изпълнителя, веднага след настъпване на обстоятелствата.</w:t>
      </w:r>
    </w:p>
    <w:p w:rsidR="001E6851" w:rsidRPr="00A80D10" w:rsidRDefault="001E6851" w:rsidP="00214043">
      <w:pPr>
        <w:ind w:firstLine="720"/>
        <w:jc w:val="both"/>
        <w:rPr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Чл.3</w:t>
      </w:r>
      <w:r w:rsidR="00224F38">
        <w:rPr>
          <w:bCs/>
          <w:sz w:val="26"/>
          <w:szCs w:val="26"/>
          <w:lang w:eastAsia="en-US"/>
        </w:rPr>
        <w:t>0</w:t>
      </w:r>
      <w:r w:rsidRPr="00A80D10">
        <w:rPr>
          <w:bCs/>
          <w:sz w:val="26"/>
          <w:szCs w:val="26"/>
          <w:lang w:eastAsia="en-US"/>
        </w:rPr>
        <w:t>.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Изменение на договора за обществена поръчка се допуска по изключение само в случаите, регламентирани в ЗОП.</w:t>
      </w:r>
    </w:p>
    <w:p w:rsidR="001E6851" w:rsidRPr="00A80D10" w:rsidRDefault="001E6851" w:rsidP="00214043">
      <w:pPr>
        <w:ind w:firstLine="720"/>
        <w:jc w:val="both"/>
        <w:rPr>
          <w:bCs/>
          <w:sz w:val="26"/>
          <w:szCs w:val="26"/>
          <w:lang w:eastAsia="en-US"/>
        </w:rPr>
      </w:pPr>
    </w:p>
    <w:p w:rsidR="001E6851" w:rsidRPr="00A80D10" w:rsidRDefault="001E6851" w:rsidP="00214043">
      <w:pPr>
        <w:ind w:firstLine="720"/>
        <w:jc w:val="both"/>
        <w:rPr>
          <w:b/>
          <w:bCs/>
          <w:sz w:val="26"/>
          <w:szCs w:val="26"/>
          <w:lang w:val="ru-RU" w:eastAsia="en-US"/>
        </w:rPr>
      </w:pPr>
      <w:r w:rsidRPr="00A80D10">
        <w:rPr>
          <w:b/>
          <w:bCs/>
          <w:sz w:val="26"/>
          <w:szCs w:val="26"/>
          <w:lang w:eastAsia="en-US"/>
        </w:rPr>
        <w:t>Х .ЗАКЛЮЧИТЕЛНИ РАЗПОРЕДБИ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ab/>
      </w:r>
      <w:r w:rsidRPr="00A80D10">
        <w:rPr>
          <w:bCs/>
          <w:sz w:val="26"/>
          <w:szCs w:val="26"/>
          <w:lang w:eastAsia="en-US"/>
        </w:rPr>
        <w:t>Чл.3</w:t>
      </w:r>
      <w:r w:rsidR="00224F38">
        <w:rPr>
          <w:bCs/>
          <w:sz w:val="26"/>
          <w:szCs w:val="26"/>
          <w:lang w:eastAsia="en-US"/>
        </w:rPr>
        <w:t>1</w:t>
      </w:r>
      <w:r w:rsidRPr="00A80D10">
        <w:rPr>
          <w:b/>
          <w:bCs/>
          <w:sz w:val="26"/>
          <w:szCs w:val="26"/>
          <w:lang w:eastAsia="en-US"/>
        </w:rPr>
        <w:t>.</w:t>
      </w:r>
      <w:r w:rsidR="00384A9A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ab/>
      </w:r>
      <w:r w:rsidRPr="00A80D10">
        <w:rPr>
          <w:bCs/>
          <w:sz w:val="26"/>
          <w:szCs w:val="26"/>
          <w:lang w:eastAsia="en-US"/>
        </w:rPr>
        <w:t>Чл.3</w:t>
      </w:r>
      <w:r w:rsidR="00224F38">
        <w:rPr>
          <w:bCs/>
          <w:sz w:val="26"/>
          <w:szCs w:val="26"/>
          <w:lang w:eastAsia="en-US"/>
        </w:rPr>
        <w:t>2</w:t>
      </w:r>
      <w:r w:rsidRPr="00A80D10">
        <w:rPr>
          <w:b/>
          <w:bCs/>
          <w:sz w:val="26"/>
          <w:szCs w:val="26"/>
          <w:lang w:eastAsia="en-US"/>
        </w:rPr>
        <w:t>.</w:t>
      </w:r>
      <w:r w:rsidR="00384A9A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Всяка от страните по настоящия договор се задължава да не разпространява информация за другата страна, станала й известна при или по повод изпълнението на договора. Информацията по предходното изречение включва и обстоятелства, свързани с обичайната дейност на страните, търговската дейност, техническите процеси, проекти или финанси на страните, свързани с изпълнението на обществената поръчка.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ab/>
      </w:r>
      <w:r w:rsidRPr="00A80D10">
        <w:rPr>
          <w:bCs/>
          <w:sz w:val="26"/>
          <w:szCs w:val="26"/>
          <w:lang w:eastAsia="en-US"/>
        </w:rPr>
        <w:t>Правилото по предходната алинея не се прилага по отношение на задължителната информация, която Възложителят представя на Агенцията по обществени поръчки съобразно реда предвиден в ЗОП.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ab/>
      </w:r>
      <w:r w:rsidRPr="00A80D10">
        <w:rPr>
          <w:bCs/>
          <w:sz w:val="26"/>
          <w:szCs w:val="26"/>
          <w:lang w:eastAsia="en-US"/>
        </w:rPr>
        <w:t>Чл.3</w:t>
      </w:r>
      <w:r w:rsidR="00224F38">
        <w:rPr>
          <w:bCs/>
          <w:sz w:val="26"/>
          <w:szCs w:val="26"/>
          <w:lang w:eastAsia="en-US"/>
        </w:rPr>
        <w:t>3</w:t>
      </w:r>
      <w:r w:rsidRPr="00A80D10">
        <w:rPr>
          <w:b/>
          <w:bCs/>
          <w:sz w:val="26"/>
          <w:szCs w:val="26"/>
          <w:lang w:eastAsia="en-US"/>
        </w:rPr>
        <w:t>.</w:t>
      </w:r>
      <w:r w:rsidR="00384A9A" w:rsidRPr="00A80D10">
        <w:rPr>
          <w:b/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За всички неуредени в този договор въпроси се прилагат разпоредбите на действащото законодателство.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ab/>
        <w:t xml:space="preserve"> </w:t>
      </w:r>
      <w:r w:rsidRPr="00A80D10">
        <w:rPr>
          <w:bCs/>
          <w:sz w:val="26"/>
          <w:szCs w:val="26"/>
          <w:lang w:eastAsia="en-US"/>
        </w:rPr>
        <w:t>Чл.3</w:t>
      </w:r>
      <w:r w:rsidR="00224F38">
        <w:rPr>
          <w:bCs/>
          <w:sz w:val="26"/>
          <w:szCs w:val="26"/>
          <w:lang w:eastAsia="en-US"/>
        </w:rPr>
        <w:t>4</w:t>
      </w:r>
      <w:r w:rsidRPr="00A80D10">
        <w:rPr>
          <w:bCs/>
          <w:sz w:val="26"/>
          <w:szCs w:val="26"/>
          <w:lang w:eastAsia="en-US"/>
        </w:rPr>
        <w:t>.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Страните по настоящия договор следва да отправят всички съобщения и уведомления помежду си само в писмена форма,</w:t>
      </w:r>
      <w:r w:rsidR="00384A9A" w:rsidRPr="00A80D10">
        <w:rPr>
          <w:bCs/>
          <w:sz w:val="26"/>
          <w:szCs w:val="26"/>
          <w:lang w:eastAsia="en-US"/>
        </w:rPr>
        <w:t xml:space="preserve"> </w:t>
      </w:r>
      <w:r w:rsidRPr="00A80D10">
        <w:rPr>
          <w:bCs/>
          <w:sz w:val="26"/>
          <w:szCs w:val="26"/>
          <w:lang w:eastAsia="en-US"/>
        </w:rPr>
        <w:t>като за валидни се считат адресите, посочени на страница първа от договора.</w:t>
      </w:r>
    </w:p>
    <w:p w:rsidR="00224F38" w:rsidRDefault="001E6851" w:rsidP="00214043">
      <w:pPr>
        <w:ind w:firstLine="600"/>
        <w:jc w:val="both"/>
        <w:rPr>
          <w:b/>
          <w:bCs/>
          <w:sz w:val="26"/>
          <w:szCs w:val="26"/>
          <w:lang w:eastAsia="en-US"/>
        </w:rPr>
      </w:pPr>
      <w:r w:rsidRPr="00A80D10">
        <w:rPr>
          <w:b/>
          <w:bCs/>
          <w:sz w:val="26"/>
          <w:szCs w:val="26"/>
          <w:lang w:eastAsia="en-US"/>
        </w:rPr>
        <w:tab/>
      </w:r>
    </w:p>
    <w:p w:rsidR="00224F38" w:rsidRDefault="00224F38" w:rsidP="00214043">
      <w:pPr>
        <w:ind w:firstLine="600"/>
        <w:jc w:val="both"/>
        <w:rPr>
          <w:bCs/>
          <w:sz w:val="26"/>
          <w:szCs w:val="26"/>
          <w:lang w:eastAsia="en-US"/>
        </w:rPr>
      </w:pPr>
    </w:p>
    <w:p w:rsidR="001E6851" w:rsidRPr="00A80D10" w:rsidRDefault="00224F38" w:rsidP="00214043">
      <w:pPr>
        <w:ind w:firstLine="600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Н</w:t>
      </w:r>
      <w:r w:rsidRPr="00A80D10">
        <w:rPr>
          <w:bCs/>
          <w:sz w:val="26"/>
          <w:szCs w:val="26"/>
          <w:lang w:eastAsia="en-US"/>
        </w:rPr>
        <w:t xml:space="preserve">еразделна част от </w:t>
      </w:r>
      <w:r>
        <w:rPr>
          <w:bCs/>
          <w:sz w:val="26"/>
          <w:szCs w:val="26"/>
          <w:lang w:eastAsia="en-US"/>
        </w:rPr>
        <w:t>н</w:t>
      </w:r>
      <w:r w:rsidR="001E6851" w:rsidRPr="00A80D10">
        <w:rPr>
          <w:bCs/>
          <w:sz w:val="26"/>
          <w:szCs w:val="26"/>
          <w:lang w:eastAsia="en-US"/>
        </w:rPr>
        <w:t xml:space="preserve">астоящият договор  са: </w:t>
      </w:r>
    </w:p>
    <w:p w:rsidR="00224F38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 xml:space="preserve">1. Техническата оферта на Изпълнителя  </w:t>
      </w:r>
    </w:p>
    <w:p w:rsidR="001E6851" w:rsidRPr="00A80D10" w:rsidRDefault="00384A9A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>2. Ценова оферта на Изпълнителя.</w:t>
      </w:r>
      <w:r w:rsidR="001E6851" w:rsidRPr="00A80D10">
        <w:rPr>
          <w:bCs/>
          <w:sz w:val="26"/>
          <w:szCs w:val="26"/>
          <w:lang w:eastAsia="en-US"/>
        </w:rPr>
        <w:t xml:space="preserve"> </w:t>
      </w:r>
    </w:p>
    <w:p w:rsidR="001E6851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lastRenderedPageBreak/>
        <w:t xml:space="preserve"> </w:t>
      </w:r>
    </w:p>
    <w:p w:rsidR="00224F38" w:rsidRPr="00A80D10" w:rsidRDefault="00224F38" w:rsidP="00214043">
      <w:pPr>
        <w:ind w:firstLine="600"/>
        <w:jc w:val="both"/>
        <w:rPr>
          <w:bCs/>
          <w:sz w:val="26"/>
          <w:szCs w:val="26"/>
          <w:lang w:eastAsia="en-US"/>
        </w:rPr>
      </w:pP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  <w:r w:rsidRPr="00A80D10">
        <w:rPr>
          <w:bCs/>
          <w:sz w:val="26"/>
          <w:szCs w:val="26"/>
          <w:lang w:eastAsia="en-US"/>
        </w:rPr>
        <w:tab/>
        <w:t xml:space="preserve">Настоящият договор се изготви и подписа в два еднообразни екземпляра –  по един  за Възложителя </w:t>
      </w:r>
      <w:r w:rsidR="00224F38">
        <w:rPr>
          <w:bCs/>
          <w:sz w:val="26"/>
          <w:szCs w:val="26"/>
          <w:lang w:eastAsia="en-US"/>
        </w:rPr>
        <w:t xml:space="preserve"> и  </w:t>
      </w:r>
      <w:r w:rsidRPr="00A80D10">
        <w:rPr>
          <w:bCs/>
          <w:sz w:val="26"/>
          <w:szCs w:val="26"/>
          <w:lang w:eastAsia="en-US"/>
        </w:rPr>
        <w:t>за Изпълнителя.</w:t>
      </w:r>
    </w:p>
    <w:p w:rsidR="001E6851" w:rsidRPr="00A80D10" w:rsidRDefault="001E6851" w:rsidP="00214043">
      <w:pPr>
        <w:ind w:firstLine="600"/>
        <w:jc w:val="both"/>
        <w:rPr>
          <w:bCs/>
          <w:sz w:val="26"/>
          <w:szCs w:val="26"/>
          <w:lang w:eastAsia="en-US"/>
        </w:rPr>
      </w:pPr>
    </w:p>
    <w:p w:rsidR="001E6851" w:rsidRDefault="001E6851" w:rsidP="00214043">
      <w:pPr>
        <w:ind w:firstLine="360"/>
        <w:jc w:val="both"/>
        <w:rPr>
          <w:bCs/>
          <w:sz w:val="26"/>
          <w:szCs w:val="26"/>
          <w:lang w:val="en-US" w:eastAsia="en-US"/>
        </w:rPr>
      </w:pPr>
    </w:p>
    <w:p w:rsidR="00A80D10" w:rsidRDefault="00A80D10" w:rsidP="00214043">
      <w:pPr>
        <w:ind w:firstLine="360"/>
        <w:jc w:val="both"/>
        <w:rPr>
          <w:bCs/>
          <w:sz w:val="26"/>
          <w:szCs w:val="26"/>
          <w:lang w:eastAsia="en-US"/>
        </w:rPr>
      </w:pPr>
    </w:p>
    <w:p w:rsidR="001865AB" w:rsidRPr="001865AB" w:rsidRDefault="001865AB" w:rsidP="00214043">
      <w:pPr>
        <w:ind w:firstLine="360"/>
        <w:jc w:val="both"/>
        <w:rPr>
          <w:bCs/>
          <w:sz w:val="26"/>
          <w:szCs w:val="26"/>
          <w:lang w:eastAsia="en-US"/>
        </w:rPr>
      </w:pPr>
    </w:p>
    <w:p w:rsidR="00A80D10" w:rsidRPr="00A80D10" w:rsidRDefault="00A80D10" w:rsidP="00214043">
      <w:pPr>
        <w:ind w:firstLine="360"/>
        <w:jc w:val="both"/>
        <w:rPr>
          <w:bCs/>
          <w:sz w:val="26"/>
          <w:szCs w:val="26"/>
          <w:lang w:val="en-US" w:eastAsia="en-US"/>
        </w:rPr>
      </w:pPr>
    </w:p>
    <w:p w:rsidR="00224F38" w:rsidRDefault="00224F38" w:rsidP="00224F38">
      <w:pPr>
        <w:ind w:firstLine="60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ВЪЗЛОЖИТЕЛ:                                                    </w:t>
      </w:r>
      <w:r w:rsidRPr="00A80D10">
        <w:rPr>
          <w:b/>
          <w:bCs/>
          <w:sz w:val="26"/>
          <w:szCs w:val="26"/>
          <w:lang w:eastAsia="en-US"/>
        </w:rPr>
        <w:t xml:space="preserve">ИЗПЪЛНИТЕЛ: </w:t>
      </w:r>
      <w:r>
        <w:rPr>
          <w:b/>
          <w:bCs/>
          <w:sz w:val="26"/>
          <w:szCs w:val="26"/>
          <w:lang w:eastAsia="en-US"/>
        </w:rPr>
        <w:t xml:space="preserve"> </w:t>
      </w:r>
    </w:p>
    <w:p w:rsidR="00224F38" w:rsidRDefault="00224F38" w:rsidP="00224F38">
      <w:pPr>
        <w:ind w:firstLine="600"/>
        <w:jc w:val="both"/>
        <w:rPr>
          <w:b/>
          <w:bCs/>
          <w:sz w:val="26"/>
          <w:szCs w:val="26"/>
          <w:lang w:eastAsia="en-US"/>
        </w:rPr>
      </w:pPr>
    </w:p>
    <w:p w:rsidR="00224F38" w:rsidRDefault="00224F38" w:rsidP="00224F38">
      <w:pPr>
        <w:ind w:firstLine="60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Управител:</w:t>
      </w:r>
    </w:p>
    <w:p w:rsidR="001E6851" w:rsidRDefault="00224F38" w:rsidP="00224F38">
      <w:pPr>
        <w:ind w:firstLine="60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Д-р Неделчо Тотев  </w:t>
      </w:r>
      <w:r w:rsidR="00A80D10">
        <w:rPr>
          <w:b/>
          <w:bCs/>
          <w:sz w:val="26"/>
          <w:szCs w:val="26"/>
          <w:lang w:eastAsia="en-US"/>
        </w:rPr>
        <w:t xml:space="preserve">             </w:t>
      </w:r>
      <w:r w:rsidR="001E6851" w:rsidRPr="00A80D10">
        <w:rPr>
          <w:b/>
          <w:bCs/>
          <w:sz w:val="26"/>
          <w:szCs w:val="26"/>
          <w:lang w:eastAsia="en-US"/>
        </w:rPr>
        <w:t xml:space="preserve">               </w:t>
      </w:r>
      <w:r>
        <w:rPr>
          <w:b/>
          <w:bCs/>
          <w:sz w:val="26"/>
          <w:szCs w:val="26"/>
          <w:lang w:eastAsia="en-US"/>
        </w:rPr>
        <w:t xml:space="preserve">                 </w:t>
      </w:r>
      <w:r w:rsidR="001E6851" w:rsidRPr="00A80D10">
        <w:rPr>
          <w:b/>
          <w:bCs/>
          <w:sz w:val="26"/>
          <w:szCs w:val="26"/>
          <w:lang w:eastAsia="en-US"/>
        </w:rPr>
        <w:t xml:space="preserve"> </w:t>
      </w:r>
    </w:p>
    <w:p w:rsidR="00224F38" w:rsidRDefault="00224F38" w:rsidP="00224F38">
      <w:pPr>
        <w:ind w:firstLine="600"/>
        <w:jc w:val="both"/>
        <w:rPr>
          <w:b/>
          <w:bCs/>
          <w:sz w:val="26"/>
          <w:szCs w:val="26"/>
          <w:lang w:eastAsia="en-US"/>
        </w:rPr>
      </w:pPr>
    </w:p>
    <w:p w:rsidR="00224F38" w:rsidRDefault="00224F38" w:rsidP="00224F38">
      <w:pPr>
        <w:ind w:firstLine="60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Ръководител финансов отдел:</w:t>
      </w:r>
    </w:p>
    <w:p w:rsidR="00224F38" w:rsidRPr="00A80D10" w:rsidRDefault="00224F38" w:rsidP="00224F38">
      <w:pPr>
        <w:ind w:firstLine="60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ab/>
        <w:t xml:space="preserve">     Татяна </w:t>
      </w:r>
      <w:proofErr w:type="spellStart"/>
      <w:r>
        <w:rPr>
          <w:b/>
          <w:bCs/>
          <w:sz w:val="26"/>
          <w:szCs w:val="26"/>
          <w:lang w:eastAsia="en-US"/>
        </w:rPr>
        <w:t>Милчелиева</w:t>
      </w:r>
      <w:proofErr w:type="spellEnd"/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A61FFC" w:rsidRPr="00A80D10" w:rsidRDefault="00A61FFC" w:rsidP="00384A9A">
      <w:pPr>
        <w:jc w:val="both"/>
        <w:rPr>
          <w:b/>
          <w:bCs/>
          <w:sz w:val="26"/>
          <w:szCs w:val="26"/>
          <w:lang w:eastAsia="en-US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1865AB" w:rsidRDefault="001865AB" w:rsidP="00A61FFC">
      <w:pPr>
        <w:jc w:val="right"/>
        <w:outlineLvl w:val="0"/>
        <w:rPr>
          <w:b/>
          <w:sz w:val="26"/>
          <w:szCs w:val="26"/>
        </w:rPr>
      </w:pPr>
    </w:p>
    <w:p w:rsidR="00243754" w:rsidRDefault="00243754" w:rsidP="00A61FFC">
      <w:pPr>
        <w:jc w:val="right"/>
        <w:outlineLvl w:val="0"/>
        <w:rPr>
          <w:b/>
          <w:sz w:val="26"/>
          <w:szCs w:val="26"/>
        </w:rPr>
      </w:pPr>
    </w:p>
    <w:p w:rsidR="00243754" w:rsidRDefault="00243754" w:rsidP="00A61FFC">
      <w:pPr>
        <w:jc w:val="right"/>
        <w:outlineLvl w:val="0"/>
        <w:rPr>
          <w:b/>
          <w:sz w:val="26"/>
          <w:szCs w:val="26"/>
        </w:rPr>
      </w:pPr>
    </w:p>
    <w:p w:rsidR="00243754" w:rsidRDefault="00243754" w:rsidP="00A61FFC">
      <w:pPr>
        <w:jc w:val="right"/>
        <w:outlineLvl w:val="0"/>
        <w:rPr>
          <w:b/>
          <w:sz w:val="26"/>
          <w:szCs w:val="26"/>
        </w:rPr>
      </w:pPr>
    </w:p>
    <w:p w:rsidR="00243754" w:rsidRDefault="00243754" w:rsidP="00A61FFC">
      <w:pPr>
        <w:jc w:val="right"/>
        <w:outlineLvl w:val="0"/>
        <w:rPr>
          <w:b/>
          <w:sz w:val="26"/>
          <w:szCs w:val="26"/>
        </w:rPr>
      </w:pPr>
    </w:p>
    <w:p w:rsidR="00A61FFC" w:rsidRPr="00A80D10" w:rsidRDefault="00A61FFC" w:rsidP="00A61FFC">
      <w:pPr>
        <w:jc w:val="right"/>
        <w:outlineLvl w:val="0"/>
        <w:rPr>
          <w:b/>
          <w:sz w:val="26"/>
          <w:szCs w:val="26"/>
          <w:lang w:val="en-US"/>
        </w:rPr>
      </w:pPr>
      <w:r w:rsidRPr="00A80D10">
        <w:rPr>
          <w:b/>
          <w:sz w:val="26"/>
          <w:szCs w:val="26"/>
        </w:rPr>
        <w:lastRenderedPageBreak/>
        <w:t>Образец № 1</w:t>
      </w:r>
      <w:r w:rsidRPr="00A80D10">
        <w:rPr>
          <w:b/>
          <w:sz w:val="26"/>
          <w:szCs w:val="26"/>
          <w:lang w:val="en-US"/>
        </w:rPr>
        <w:t>2</w:t>
      </w:r>
    </w:p>
    <w:p w:rsidR="00A80D10" w:rsidRDefault="00A80D10" w:rsidP="00A61FFC">
      <w:pPr>
        <w:jc w:val="center"/>
        <w:outlineLvl w:val="0"/>
        <w:rPr>
          <w:b/>
          <w:sz w:val="26"/>
          <w:szCs w:val="26"/>
          <w:lang w:val="en-US"/>
        </w:rPr>
      </w:pPr>
    </w:p>
    <w:p w:rsidR="003D06EC" w:rsidRDefault="003D06EC" w:rsidP="00A61FFC">
      <w:pPr>
        <w:jc w:val="center"/>
        <w:outlineLvl w:val="0"/>
        <w:rPr>
          <w:b/>
          <w:sz w:val="26"/>
          <w:szCs w:val="26"/>
        </w:rPr>
      </w:pPr>
    </w:p>
    <w:p w:rsidR="003D06EC" w:rsidRDefault="003D06EC" w:rsidP="00A61FFC">
      <w:pPr>
        <w:jc w:val="center"/>
        <w:outlineLvl w:val="0"/>
        <w:rPr>
          <w:b/>
          <w:sz w:val="26"/>
          <w:szCs w:val="26"/>
        </w:rPr>
      </w:pPr>
    </w:p>
    <w:p w:rsidR="00A61FFC" w:rsidRPr="00A80D10" w:rsidRDefault="00A61FFC" w:rsidP="00A61FFC">
      <w:pPr>
        <w:jc w:val="center"/>
        <w:outlineLvl w:val="0"/>
        <w:rPr>
          <w:b/>
          <w:sz w:val="26"/>
          <w:szCs w:val="26"/>
        </w:rPr>
      </w:pPr>
      <w:r w:rsidRPr="00A80D10">
        <w:rPr>
          <w:b/>
          <w:sz w:val="26"/>
          <w:szCs w:val="26"/>
        </w:rPr>
        <w:t>АДМИНИСТРАТИВНИ СВЕДЕНИЯ ЗА УЧАСТНИКА</w:t>
      </w:r>
    </w:p>
    <w:p w:rsidR="00A61FFC" w:rsidRPr="00A80D10" w:rsidRDefault="00A61FFC" w:rsidP="00A61FFC">
      <w:pPr>
        <w:jc w:val="center"/>
        <w:rPr>
          <w:b/>
          <w:sz w:val="26"/>
          <w:szCs w:val="26"/>
        </w:rPr>
      </w:pPr>
    </w:p>
    <w:p w:rsidR="00A61FFC" w:rsidRDefault="00A61FFC" w:rsidP="00A61FFC">
      <w:pPr>
        <w:jc w:val="both"/>
        <w:rPr>
          <w:sz w:val="26"/>
          <w:szCs w:val="26"/>
        </w:rPr>
      </w:pPr>
    </w:p>
    <w:p w:rsidR="003D06EC" w:rsidRPr="00A80D10" w:rsidRDefault="003D06EC" w:rsidP="00A61FFC">
      <w:pPr>
        <w:jc w:val="both"/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1. Фирма /наименование/ на участника:  .......................................................................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2. Седалище и адрес на управление: ...................................................................................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3. ЕИК по БУЛСТАТ: ...........................................................................................................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4. Телефон: .............................................................................................................................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5.Факс: ....................................................................................................................................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6. Адрес за кореспонденция: ................................................................................................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7. Лице за контакти: ..............................................................................................................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 xml:space="preserve">8. </w:t>
      </w:r>
      <w:proofErr w:type="spellStart"/>
      <w:r w:rsidR="003D06EC">
        <w:rPr>
          <w:sz w:val="26"/>
          <w:szCs w:val="26"/>
        </w:rPr>
        <w:t>Д</w:t>
      </w:r>
      <w:r w:rsidRPr="00A80D10">
        <w:rPr>
          <w:sz w:val="26"/>
          <w:szCs w:val="26"/>
        </w:rPr>
        <w:t>ъжност</w:t>
      </w:r>
      <w:proofErr w:type="spellEnd"/>
      <w:r w:rsidR="003D06EC">
        <w:rPr>
          <w:sz w:val="26"/>
          <w:szCs w:val="26"/>
        </w:rPr>
        <w:t xml:space="preserve"> </w:t>
      </w:r>
      <w:r w:rsidRPr="00A80D10">
        <w:rPr>
          <w:sz w:val="26"/>
          <w:szCs w:val="26"/>
        </w:rPr>
        <w:t>:...............................................................................................</w:t>
      </w:r>
      <w:r w:rsidR="003D06EC">
        <w:rPr>
          <w:sz w:val="26"/>
          <w:szCs w:val="26"/>
        </w:rPr>
        <w:t>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9. Телефон: .............................................................................................................................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10. Факс:......................................................................................................</w:t>
      </w:r>
      <w:r w:rsidR="003D06EC">
        <w:rPr>
          <w:sz w:val="26"/>
          <w:szCs w:val="26"/>
        </w:rPr>
        <w:t>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11. Лични данни: ЕГН: ........................................., лична карта № ........................................, издадена на ................................    от ..........................................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 xml:space="preserve">12. Обслужваща банка .........................................................................................................., </w:t>
      </w:r>
    </w:p>
    <w:p w:rsidR="00A61FFC" w:rsidRPr="00A80D10" w:rsidRDefault="00A61FFC" w:rsidP="003D06EC">
      <w:pPr>
        <w:rPr>
          <w:sz w:val="26"/>
          <w:szCs w:val="26"/>
        </w:rPr>
      </w:pP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 xml:space="preserve">IBAN ................................................, BIC ......................................... </w:t>
      </w: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 xml:space="preserve"> </w:t>
      </w:r>
    </w:p>
    <w:p w:rsidR="00A61FFC" w:rsidRPr="00A80D10" w:rsidRDefault="00A61FFC" w:rsidP="003D06EC">
      <w:pPr>
        <w:rPr>
          <w:sz w:val="26"/>
          <w:szCs w:val="26"/>
        </w:rPr>
      </w:pPr>
      <w:r w:rsidRPr="00A80D10">
        <w:rPr>
          <w:sz w:val="26"/>
          <w:szCs w:val="26"/>
        </w:rPr>
        <w:t>13. Титуляр на сметката: ........................................................................................................</w:t>
      </w:r>
    </w:p>
    <w:p w:rsidR="00A61FFC" w:rsidRDefault="00A61FFC" w:rsidP="00A61FFC">
      <w:pPr>
        <w:ind w:left="360"/>
        <w:jc w:val="both"/>
        <w:rPr>
          <w:sz w:val="26"/>
          <w:szCs w:val="26"/>
        </w:rPr>
      </w:pPr>
    </w:p>
    <w:p w:rsidR="003D06EC" w:rsidRDefault="003D06EC" w:rsidP="00A61FFC">
      <w:pPr>
        <w:ind w:left="360"/>
        <w:jc w:val="both"/>
        <w:rPr>
          <w:sz w:val="26"/>
          <w:szCs w:val="26"/>
        </w:rPr>
      </w:pPr>
    </w:p>
    <w:p w:rsidR="003D06EC" w:rsidRDefault="003D06EC" w:rsidP="00A61FFC">
      <w:pPr>
        <w:ind w:left="360"/>
        <w:jc w:val="both"/>
        <w:rPr>
          <w:sz w:val="26"/>
          <w:szCs w:val="26"/>
        </w:rPr>
      </w:pPr>
    </w:p>
    <w:p w:rsidR="003D06EC" w:rsidRPr="00A80D10" w:rsidRDefault="003D06EC" w:rsidP="00A61FFC">
      <w:pPr>
        <w:ind w:left="360"/>
        <w:jc w:val="both"/>
        <w:rPr>
          <w:sz w:val="26"/>
          <w:szCs w:val="26"/>
        </w:rPr>
      </w:pPr>
    </w:p>
    <w:p w:rsidR="00A80D10" w:rsidRDefault="00A80D10" w:rsidP="00A61FFC">
      <w:pPr>
        <w:ind w:left="360"/>
        <w:jc w:val="both"/>
        <w:outlineLvl w:val="0"/>
        <w:rPr>
          <w:sz w:val="26"/>
          <w:szCs w:val="26"/>
          <w:lang w:val="en-US"/>
        </w:rPr>
      </w:pPr>
    </w:p>
    <w:p w:rsidR="00A61FFC" w:rsidRPr="00A80D10" w:rsidRDefault="00A61FFC" w:rsidP="00A61FFC">
      <w:pPr>
        <w:ind w:left="360"/>
        <w:jc w:val="both"/>
        <w:outlineLvl w:val="0"/>
        <w:rPr>
          <w:sz w:val="26"/>
          <w:szCs w:val="26"/>
        </w:rPr>
      </w:pPr>
      <w:r w:rsidRPr="00A80D10">
        <w:rPr>
          <w:sz w:val="26"/>
          <w:szCs w:val="26"/>
        </w:rPr>
        <w:t>Дата: .......................... г.</w:t>
      </w:r>
    </w:p>
    <w:p w:rsidR="00A61FFC" w:rsidRPr="00A80D10" w:rsidRDefault="00A61FFC" w:rsidP="00A61FFC">
      <w:pPr>
        <w:ind w:left="360"/>
        <w:jc w:val="both"/>
        <w:rPr>
          <w:sz w:val="26"/>
          <w:szCs w:val="26"/>
        </w:rPr>
      </w:pPr>
    </w:p>
    <w:p w:rsidR="00A61FFC" w:rsidRPr="00A80D10" w:rsidRDefault="00A61FFC" w:rsidP="00A61FFC">
      <w:pPr>
        <w:ind w:left="360"/>
        <w:jc w:val="both"/>
        <w:outlineLvl w:val="0"/>
        <w:rPr>
          <w:sz w:val="26"/>
          <w:szCs w:val="26"/>
        </w:rPr>
      </w:pPr>
      <w:r w:rsidRPr="00A80D10">
        <w:rPr>
          <w:sz w:val="26"/>
          <w:szCs w:val="26"/>
        </w:rPr>
        <w:t>Подпис и печат: ...................................................................................</w:t>
      </w:r>
    </w:p>
    <w:p w:rsidR="004B794E" w:rsidRPr="00A80D10" w:rsidRDefault="004B794E" w:rsidP="00A61FFC">
      <w:pPr>
        <w:ind w:left="360"/>
        <w:jc w:val="both"/>
        <w:outlineLvl w:val="0"/>
        <w:rPr>
          <w:sz w:val="26"/>
          <w:szCs w:val="26"/>
        </w:rPr>
      </w:pPr>
    </w:p>
    <w:p w:rsidR="00771DA8" w:rsidRDefault="00771DA8" w:rsidP="00771DA8">
      <w:pPr>
        <w:rPr>
          <w:rFonts w:eastAsia="MS ??"/>
          <w:lang w:eastAsia="en-US"/>
        </w:rPr>
      </w:pPr>
      <w:r w:rsidRPr="00A80D10">
        <w:rPr>
          <w:rFonts w:eastAsia="MS ??"/>
          <w:lang w:eastAsia="en-US"/>
        </w:rPr>
        <w:tab/>
      </w:r>
      <w:r w:rsidRPr="00A80D10">
        <w:rPr>
          <w:rFonts w:eastAsia="MS ??"/>
          <w:lang w:eastAsia="en-US"/>
        </w:rPr>
        <w:tab/>
      </w:r>
    </w:p>
    <w:p w:rsidR="00491264" w:rsidRDefault="00491264" w:rsidP="00A92808">
      <w:pPr>
        <w:ind w:left="2124" w:firstLine="708"/>
        <w:rPr>
          <w:rFonts w:eastAsia="Verdana-Bold"/>
          <w:b/>
          <w:i/>
          <w:sz w:val="26"/>
          <w:szCs w:val="26"/>
        </w:rPr>
      </w:pPr>
      <w:bookmarkStart w:id="3" w:name="_GoBack"/>
      <w:bookmarkEnd w:id="3"/>
    </w:p>
    <w:p w:rsidR="00491264" w:rsidRDefault="00491264" w:rsidP="00A92808">
      <w:pPr>
        <w:ind w:left="2124" w:firstLine="708"/>
        <w:rPr>
          <w:b/>
          <w:sz w:val="26"/>
          <w:szCs w:val="26"/>
          <w:lang w:eastAsia="en-US"/>
        </w:rPr>
      </w:pPr>
    </w:p>
    <w:sectPr w:rsidR="00491264" w:rsidSect="001865AB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61C"/>
    <w:multiLevelType w:val="hybridMultilevel"/>
    <w:tmpl w:val="F8D6DF06"/>
    <w:lvl w:ilvl="0" w:tplc="E654B03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781DFF"/>
    <w:multiLevelType w:val="hybridMultilevel"/>
    <w:tmpl w:val="D1AAFA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0880"/>
    <w:multiLevelType w:val="hybridMultilevel"/>
    <w:tmpl w:val="E4204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703A"/>
    <w:multiLevelType w:val="hybridMultilevel"/>
    <w:tmpl w:val="BC9AFB96"/>
    <w:lvl w:ilvl="0" w:tplc="5C72F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2C720B"/>
    <w:multiLevelType w:val="hybridMultilevel"/>
    <w:tmpl w:val="E1E002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F6"/>
    <w:rsid w:val="00005208"/>
    <w:rsid w:val="000408DC"/>
    <w:rsid w:val="00042C98"/>
    <w:rsid w:val="00105D03"/>
    <w:rsid w:val="00121A2E"/>
    <w:rsid w:val="00130E9E"/>
    <w:rsid w:val="00163A07"/>
    <w:rsid w:val="00163DE7"/>
    <w:rsid w:val="001865AB"/>
    <w:rsid w:val="001A38FC"/>
    <w:rsid w:val="001E6851"/>
    <w:rsid w:val="001F3D77"/>
    <w:rsid w:val="00214043"/>
    <w:rsid w:val="00224F38"/>
    <w:rsid w:val="0022595E"/>
    <w:rsid w:val="00242FEC"/>
    <w:rsid w:val="00243754"/>
    <w:rsid w:val="00326A92"/>
    <w:rsid w:val="00356BFD"/>
    <w:rsid w:val="00384A9A"/>
    <w:rsid w:val="003C041E"/>
    <w:rsid w:val="003D06EC"/>
    <w:rsid w:val="004376F4"/>
    <w:rsid w:val="004433D4"/>
    <w:rsid w:val="00491264"/>
    <w:rsid w:val="004B794E"/>
    <w:rsid w:val="00510296"/>
    <w:rsid w:val="005A446E"/>
    <w:rsid w:val="006017F1"/>
    <w:rsid w:val="0069074D"/>
    <w:rsid w:val="006937C0"/>
    <w:rsid w:val="006C200C"/>
    <w:rsid w:val="006E5A3D"/>
    <w:rsid w:val="00724263"/>
    <w:rsid w:val="00771DA8"/>
    <w:rsid w:val="007C6942"/>
    <w:rsid w:val="007E0808"/>
    <w:rsid w:val="008D23BB"/>
    <w:rsid w:val="00922DA0"/>
    <w:rsid w:val="0093157E"/>
    <w:rsid w:val="00994229"/>
    <w:rsid w:val="009E02DB"/>
    <w:rsid w:val="00A61FFC"/>
    <w:rsid w:val="00A80D10"/>
    <w:rsid w:val="00A92808"/>
    <w:rsid w:val="00B05A69"/>
    <w:rsid w:val="00B331FF"/>
    <w:rsid w:val="00B339B0"/>
    <w:rsid w:val="00BF01C5"/>
    <w:rsid w:val="00C817EC"/>
    <w:rsid w:val="00D13F40"/>
    <w:rsid w:val="00D21FC7"/>
    <w:rsid w:val="00D47069"/>
    <w:rsid w:val="00D728F6"/>
    <w:rsid w:val="00D9195B"/>
    <w:rsid w:val="00DC2573"/>
    <w:rsid w:val="00DE16F2"/>
    <w:rsid w:val="00E12EC2"/>
    <w:rsid w:val="00E54918"/>
    <w:rsid w:val="00E7125A"/>
    <w:rsid w:val="00EB0C9B"/>
    <w:rsid w:val="00F019BA"/>
    <w:rsid w:val="00F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C0"/>
    <w:pPr>
      <w:ind w:left="720"/>
      <w:contextualSpacing/>
    </w:pPr>
  </w:style>
  <w:style w:type="paragraph" w:styleId="a4">
    <w:name w:val="No Spacing"/>
    <w:uiPriority w:val="1"/>
    <w:qFormat/>
    <w:rsid w:val="006E5A3D"/>
    <w:pPr>
      <w:spacing w:after="0" w:line="240" w:lineRule="auto"/>
    </w:pPr>
  </w:style>
  <w:style w:type="paragraph" w:customStyle="1" w:styleId="Default">
    <w:name w:val="Default"/>
    <w:rsid w:val="00326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C0"/>
    <w:pPr>
      <w:ind w:left="720"/>
      <w:contextualSpacing/>
    </w:pPr>
  </w:style>
  <w:style w:type="paragraph" w:styleId="a4">
    <w:name w:val="No Spacing"/>
    <w:uiPriority w:val="1"/>
    <w:qFormat/>
    <w:rsid w:val="006E5A3D"/>
    <w:pPr>
      <w:spacing w:after="0" w:line="240" w:lineRule="auto"/>
    </w:pPr>
  </w:style>
  <w:style w:type="paragraph" w:customStyle="1" w:styleId="Default">
    <w:name w:val="Default"/>
    <w:rsid w:val="00326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CDD8-EEF9-441B-BE12-FC8D3AB0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21</Pages>
  <Words>6350</Words>
  <Characters>36196</Characters>
  <Application>Microsoft Office Word</Application>
  <DocSecurity>0</DocSecurity>
  <Lines>301</Lines>
  <Paragraphs>84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2017-08-01T10:51:00Z</dcterms:created>
  <dcterms:modified xsi:type="dcterms:W3CDTF">2017-08-15T10:55:00Z</dcterms:modified>
</cp:coreProperties>
</file>